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3A4587"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B8A0702" w14:textId="77777777" w:rsidR="00D80439" w:rsidRPr="00342FFB" w:rsidRDefault="00D80439">
      <w:pPr>
        <w:rPr>
          <w:rFonts w:ascii="Arial" w:eastAsia="Arial" w:hAnsi="Arial" w:cs="Arial"/>
          <w:sz w:val="20"/>
          <w:szCs w:val="20"/>
        </w:rPr>
      </w:pPr>
    </w:p>
    <w:tbl>
      <w:tblPr>
        <w:tblW w:w="8730" w:type="dxa"/>
        <w:tblLayout w:type="fixed"/>
        <w:tblLook w:val="0000" w:firstRow="0" w:lastRow="0" w:firstColumn="0" w:lastColumn="0" w:noHBand="0" w:noVBand="0"/>
      </w:tblPr>
      <w:tblGrid>
        <w:gridCol w:w="4500"/>
        <w:gridCol w:w="4230"/>
      </w:tblGrid>
      <w:tr w:rsidR="00D80439" w:rsidRPr="00342FFB" w14:paraId="1E15CB8B" w14:textId="77777777">
        <w:trPr>
          <w:trHeight w:val="1152"/>
        </w:trPr>
        <w:tc>
          <w:tcPr>
            <w:tcW w:w="4500" w:type="dxa"/>
          </w:tcPr>
          <w:p w14:paraId="293BD60F" w14:textId="77777777" w:rsidR="007D71CF" w:rsidRPr="00342FFB" w:rsidRDefault="007D71CF" w:rsidP="007D71CF">
            <w:pPr>
              <w:ind w:left="-108"/>
              <w:rPr>
                <w:rFonts w:ascii="Arial" w:eastAsia="Arial" w:hAnsi="Arial" w:cs="Arial"/>
                <w:b/>
                <w:sz w:val="20"/>
                <w:szCs w:val="20"/>
              </w:rPr>
            </w:pPr>
            <w:r w:rsidRPr="00342FFB">
              <w:rPr>
                <w:rFonts w:ascii="Arial" w:eastAsia="Arial" w:hAnsi="Arial" w:cs="Arial"/>
                <w:b/>
                <w:sz w:val="20"/>
                <w:szCs w:val="20"/>
              </w:rPr>
              <w:t>Agency Contact:</w:t>
            </w:r>
          </w:p>
          <w:p w14:paraId="778FBA5D" w14:textId="77777777" w:rsidR="007D71CF"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Moe </w:t>
            </w:r>
            <w:proofErr w:type="spellStart"/>
            <w:r w:rsidRPr="00342FFB">
              <w:rPr>
                <w:rFonts w:ascii="Arial" w:eastAsia="Arial" w:hAnsi="Arial" w:cs="Arial"/>
                <w:sz w:val="20"/>
                <w:szCs w:val="20"/>
              </w:rPr>
              <w:t>Lokat</w:t>
            </w:r>
            <w:proofErr w:type="spellEnd"/>
          </w:p>
          <w:p w14:paraId="5FED7579"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Wall Street Communications</w:t>
            </w:r>
          </w:p>
          <w:p w14:paraId="33C08E2E"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Tel: + 44 (0) 7973 306039</w:t>
            </w:r>
          </w:p>
          <w:p w14:paraId="7D1B51C6" w14:textId="77777777" w:rsidR="00D80439"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Email: </w:t>
            </w:r>
            <w:hyperlink r:id="rId20">
              <w:r w:rsidRPr="00342FFB">
                <w:rPr>
                  <w:rFonts w:ascii="Arial" w:eastAsia="Arial" w:hAnsi="Arial" w:cs="Arial"/>
                  <w:color w:val="0000FF"/>
                  <w:sz w:val="20"/>
                  <w:szCs w:val="20"/>
                  <w:u w:val="single"/>
                </w:rPr>
                <w:t>moe@wallstcom.com</w:t>
              </w:r>
            </w:hyperlink>
          </w:p>
        </w:tc>
        <w:tc>
          <w:tcPr>
            <w:tcW w:w="4230" w:type="dxa"/>
          </w:tcPr>
          <w:p w14:paraId="1C1D1BAF" w14:textId="77777777" w:rsidR="00D80439" w:rsidRPr="00342FFB"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342FFB">
              <w:rPr>
                <w:rFonts w:ascii="Arial" w:eastAsia="Arial" w:hAnsi="Arial" w:cs="Arial"/>
                <w:b/>
                <w:color w:val="000000"/>
                <w:sz w:val="20"/>
                <w:szCs w:val="20"/>
              </w:rPr>
              <w:t>Riedel Communications Contact:</w:t>
            </w:r>
          </w:p>
          <w:p w14:paraId="23BBBAB4"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Serkan Güner</w:t>
            </w:r>
          </w:p>
          <w:p w14:paraId="73F652B8" w14:textId="77777777" w:rsidR="00D80439" w:rsidRPr="00342FFB" w:rsidRDefault="007D71CF">
            <w:pPr>
              <w:rPr>
                <w:rFonts w:ascii="Arial" w:eastAsia="Arial" w:hAnsi="Arial" w:cs="Arial"/>
                <w:sz w:val="20"/>
                <w:szCs w:val="20"/>
              </w:rPr>
            </w:pPr>
            <w:r w:rsidRPr="00342FFB">
              <w:rPr>
                <w:rFonts w:ascii="Arial" w:eastAsia="Arial" w:hAnsi="Arial" w:cs="Arial"/>
                <w:sz w:val="20"/>
                <w:szCs w:val="20"/>
              </w:rPr>
              <w:t>Spokesperson</w:t>
            </w:r>
          </w:p>
          <w:p w14:paraId="4BD05A0C"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Tel: + 49 174 3392448</w:t>
            </w:r>
          </w:p>
          <w:p w14:paraId="131B6C48" w14:textId="77777777" w:rsidR="00D80439" w:rsidRPr="00342FFB" w:rsidRDefault="0090635B">
            <w:pPr>
              <w:rPr>
                <w:rFonts w:ascii="Arial" w:eastAsia="Arial" w:hAnsi="Arial" w:cs="Arial"/>
                <w:b/>
                <w:sz w:val="20"/>
                <w:szCs w:val="20"/>
              </w:rPr>
            </w:pPr>
            <w:r w:rsidRPr="00342FFB">
              <w:rPr>
                <w:rFonts w:ascii="Arial" w:eastAsia="Arial" w:hAnsi="Arial" w:cs="Arial"/>
                <w:sz w:val="20"/>
                <w:szCs w:val="20"/>
              </w:rPr>
              <w:t xml:space="preserve">Email: </w:t>
            </w:r>
            <w:hyperlink r:id="rId21">
              <w:r w:rsidRPr="00342FFB">
                <w:rPr>
                  <w:rFonts w:ascii="Arial" w:eastAsia="Arial" w:hAnsi="Arial" w:cs="Arial"/>
                  <w:color w:val="0000FF"/>
                  <w:sz w:val="20"/>
                  <w:szCs w:val="20"/>
                  <w:u w:val="single"/>
                </w:rPr>
                <w:t>press@riedel.net</w:t>
              </w:r>
            </w:hyperlink>
            <w:r w:rsidRPr="00342FFB">
              <w:rPr>
                <w:rFonts w:ascii="Arial" w:eastAsia="Arial" w:hAnsi="Arial" w:cs="Arial"/>
                <w:sz w:val="20"/>
                <w:szCs w:val="20"/>
              </w:rPr>
              <w:t xml:space="preserve"> </w:t>
            </w:r>
          </w:p>
        </w:tc>
      </w:tr>
    </w:tbl>
    <w:p w14:paraId="452E4E9D" w14:textId="77777777" w:rsidR="00D80439" w:rsidRPr="00342FFB" w:rsidRDefault="00D80439">
      <w:pPr>
        <w:rPr>
          <w:rFonts w:ascii="Arial" w:eastAsia="Arial" w:hAnsi="Arial" w:cs="Arial"/>
          <w:b/>
          <w:sz w:val="20"/>
          <w:szCs w:val="20"/>
        </w:rPr>
      </w:pPr>
    </w:p>
    <w:p w14:paraId="1C8AC2F1" w14:textId="1D0D232E" w:rsidR="00D80439" w:rsidRPr="009C6C7D" w:rsidRDefault="0090635B" w:rsidP="002C272E">
      <w:pPr>
        <w:tabs>
          <w:tab w:val="left" w:pos="2680"/>
        </w:tabs>
        <w:rPr>
          <w:rFonts w:ascii="Arial" w:eastAsia="Arial" w:hAnsi="Arial" w:cs="Arial"/>
          <w:bCs/>
          <w:sz w:val="20"/>
          <w:szCs w:val="20"/>
        </w:rPr>
      </w:pPr>
      <w:r w:rsidRPr="00342FFB">
        <w:rPr>
          <w:rFonts w:ascii="Arial" w:eastAsia="Arial" w:hAnsi="Arial" w:cs="Arial"/>
          <w:b/>
          <w:sz w:val="20"/>
          <w:szCs w:val="20"/>
        </w:rPr>
        <w:t xml:space="preserve">Link to Word Doc: </w:t>
      </w:r>
      <w:hyperlink r:id="rId22" w:history="1">
        <w:r w:rsidR="009C6C7D" w:rsidRPr="008F000C">
          <w:rPr>
            <w:rStyle w:val="Hyperlink"/>
            <w:rFonts w:ascii="Arial" w:eastAsia="Arial" w:hAnsi="Arial" w:cs="Arial"/>
            <w:bCs/>
            <w:sz w:val="20"/>
            <w:szCs w:val="20"/>
          </w:rPr>
          <w:t>www.wallstcom.com/Riedel/</w:t>
        </w:r>
        <w:r w:rsidR="009C6C7D" w:rsidRPr="008F000C">
          <w:rPr>
            <w:rStyle w:val="Hyperlink"/>
            <w:rFonts w:ascii="Arial" w:eastAsia="Arial" w:hAnsi="Arial" w:cs="Arial"/>
            <w:bCs/>
            <w:sz w:val="20"/>
            <w:szCs w:val="20"/>
          </w:rPr>
          <w:t>260723-Riedel-RefCam</w:t>
        </w:r>
        <w:r w:rsidR="009C6C7D" w:rsidRPr="008F000C">
          <w:rPr>
            <w:rStyle w:val="Hyperlink"/>
            <w:rFonts w:ascii="Arial" w:eastAsia="Arial" w:hAnsi="Arial" w:cs="Arial"/>
            <w:bCs/>
            <w:sz w:val="20"/>
            <w:szCs w:val="20"/>
          </w:rPr>
          <w:t>_</w:t>
        </w:r>
        <w:r w:rsidR="009C6C7D" w:rsidRPr="008F000C">
          <w:rPr>
            <w:rStyle w:val="Hyperlink"/>
            <w:rFonts w:ascii="Arial" w:eastAsia="Arial" w:hAnsi="Arial" w:cs="Arial"/>
            <w:bCs/>
            <w:sz w:val="20"/>
            <w:szCs w:val="20"/>
          </w:rPr>
          <w:t>Germany</w:t>
        </w:r>
        <w:r w:rsidR="009C6C7D" w:rsidRPr="008F000C">
          <w:rPr>
            <w:rStyle w:val="Hyperlink"/>
            <w:rFonts w:ascii="Arial" w:eastAsia="Arial" w:hAnsi="Arial" w:cs="Arial"/>
            <w:bCs/>
            <w:sz w:val="20"/>
            <w:szCs w:val="20"/>
          </w:rPr>
          <w:t>_</w:t>
        </w:r>
        <w:r w:rsidR="009C6C7D" w:rsidRPr="008F000C">
          <w:rPr>
            <w:rStyle w:val="Hyperlink"/>
            <w:rFonts w:ascii="Arial" w:eastAsia="Arial" w:hAnsi="Arial" w:cs="Arial"/>
            <w:bCs/>
            <w:sz w:val="20"/>
            <w:szCs w:val="20"/>
          </w:rPr>
          <w:t>Ghana</w:t>
        </w:r>
        <w:r w:rsidR="009C6C7D" w:rsidRPr="008F000C">
          <w:rPr>
            <w:rStyle w:val="Hyperlink"/>
            <w:rFonts w:ascii="Arial" w:eastAsia="Arial" w:hAnsi="Arial" w:cs="Arial"/>
            <w:bCs/>
            <w:sz w:val="20"/>
            <w:szCs w:val="20"/>
          </w:rPr>
          <w:t>.docx</w:t>
        </w:r>
      </w:hyperlink>
      <w:r w:rsidR="009C6C7D">
        <w:rPr>
          <w:rFonts w:ascii="Arial" w:eastAsia="Arial" w:hAnsi="Arial" w:cs="Arial"/>
          <w:bCs/>
          <w:sz w:val="20"/>
          <w:szCs w:val="20"/>
        </w:rPr>
        <w:t xml:space="preserve"> </w:t>
      </w:r>
    </w:p>
    <w:p w14:paraId="0D25240A" w14:textId="6190628C" w:rsidR="009C6C7D" w:rsidRPr="009C6C7D" w:rsidRDefault="00E077BE" w:rsidP="009C6C7D">
      <w:pPr>
        <w:tabs>
          <w:tab w:val="left" w:pos="2680"/>
        </w:tabs>
        <w:rPr>
          <w:rFonts w:ascii="Arial" w:eastAsia="Arial" w:hAnsi="Arial" w:cs="Arial"/>
          <w:bCs/>
          <w:sz w:val="20"/>
          <w:szCs w:val="20"/>
        </w:rPr>
      </w:pPr>
      <w:r>
        <w:rPr>
          <w:rFonts w:ascii="Arial" w:eastAsia="Arial" w:hAnsi="Arial" w:cs="Arial"/>
          <w:b/>
          <w:sz w:val="20"/>
          <w:szCs w:val="20"/>
        </w:rPr>
        <w:t>Link to German translation:</w:t>
      </w:r>
      <w:r w:rsidR="004C7974">
        <w:rPr>
          <w:rFonts w:ascii="Arial" w:eastAsia="Arial" w:hAnsi="Arial" w:cs="Arial"/>
          <w:b/>
          <w:sz w:val="20"/>
          <w:szCs w:val="20"/>
        </w:rPr>
        <w:t xml:space="preserve"> </w:t>
      </w:r>
      <w:hyperlink r:id="rId23" w:history="1">
        <w:r w:rsidR="009C6C7D" w:rsidRPr="008F000C">
          <w:rPr>
            <w:rStyle w:val="Hyperlink"/>
            <w:rFonts w:ascii="Arial" w:eastAsia="Arial" w:hAnsi="Arial" w:cs="Arial"/>
            <w:bCs/>
            <w:sz w:val="20"/>
            <w:szCs w:val="20"/>
          </w:rPr>
          <w:t>www.wallstcom.com/Riedel/260723-Riedel-RefCam_Germany_Ghana</w:t>
        </w:r>
        <w:r w:rsidR="009C6C7D" w:rsidRPr="008F000C">
          <w:rPr>
            <w:rStyle w:val="Hyperlink"/>
            <w:rFonts w:ascii="Arial" w:eastAsia="Arial" w:hAnsi="Arial" w:cs="Arial"/>
            <w:bCs/>
            <w:sz w:val="20"/>
            <w:szCs w:val="20"/>
          </w:rPr>
          <w:t>-DU</w:t>
        </w:r>
        <w:r w:rsidR="009C6C7D" w:rsidRPr="008F000C">
          <w:rPr>
            <w:rStyle w:val="Hyperlink"/>
            <w:rFonts w:ascii="Arial" w:eastAsia="Arial" w:hAnsi="Arial" w:cs="Arial"/>
            <w:bCs/>
            <w:sz w:val="20"/>
            <w:szCs w:val="20"/>
          </w:rPr>
          <w:t>.docx</w:t>
        </w:r>
      </w:hyperlink>
      <w:r w:rsidR="009C6C7D">
        <w:rPr>
          <w:rFonts w:ascii="Arial" w:eastAsia="Arial" w:hAnsi="Arial" w:cs="Arial"/>
          <w:bCs/>
          <w:sz w:val="20"/>
          <w:szCs w:val="20"/>
        </w:rPr>
        <w:t xml:space="preserve"> </w:t>
      </w:r>
    </w:p>
    <w:p w14:paraId="29AEE385" w14:textId="77777777" w:rsidR="001318D3" w:rsidRDefault="001318D3" w:rsidP="005E7919">
      <w:pPr>
        <w:rPr>
          <w:rFonts w:ascii="Arial" w:eastAsia="Arial" w:hAnsi="Arial" w:cs="Arial"/>
          <w:b/>
          <w:sz w:val="20"/>
          <w:szCs w:val="20"/>
        </w:rPr>
      </w:pPr>
    </w:p>
    <w:p w14:paraId="11603EA0" w14:textId="7DBBD387" w:rsidR="00D80439" w:rsidRDefault="0090635B" w:rsidP="005E7919">
      <w:pPr>
        <w:rPr>
          <w:rFonts w:ascii="Arial" w:eastAsia="Arial" w:hAnsi="Arial" w:cs="Arial"/>
          <w:b/>
          <w:sz w:val="20"/>
          <w:szCs w:val="20"/>
        </w:rPr>
      </w:pPr>
      <w:r w:rsidRPr="00342FFB">
        <w:rPr>
          <w:rFonts w:ascii="Arial" w:eastAsia="Arial" w:hAnsi="Arial" w:cs="Arial"/>
          <w:b/>
          <w:sz w:val="20"/>
          <w:szCs w:val="20"/>
        </w:rPr>
        <w:t>Photo Link</w:t>
      </w:r>
      <w:r w:rsidR="00DE04E5" w:rsidRPr="00342FFB">
        <w:rPr>
          <w:rFonts w:ascii="Arial" w:eastAsia="Arial" w:hAnsi="Arial" w:cs="Arial"/>
          <w:b/>
          <w:sz w:val="20"/>
          <w:szCs w:val="20"/>
        </w:rPr>
        <w:t>s:</w:t>
      </w:r>
      <w:r w:rsidR="004C7974">
        <w:rPr>
          <w:rFonts w:ascii="Arial" w:eastAsia="Arial" w:hAnsi="Arial" w:cs="Arial"/>
          <w:b/>
          <w:sz w:val="20"/>
          <w:szCs w:val="20"/>
        </w:rPr>
        <w:t xml:space="preserve"> </w:t>
      </w:r>
    </w:p>
    <w:p w14:paraId="336AD9D7" w14:textId="0DD0BAF9" w:rsidR="009C6C7D" w:rsidRPr="009C6C7D" w:rsidRDefault="009C6C7D" w:rsidP="009C6C7D">
      <w:pPr>
        <w:tabs>
          <w:tab w:val="left" w:pos="2680"/>
        </w:tabs>
        <w:rPr>
          <w:rFonts w:ascii="Arial" w:eastAsia="Arial" w:hAnsi="Arial" w:cs="Arial"/>
          <w:bCs/>
          <w:sz w:val="20"/>
          <w:szCs w:val="20"/>
        </w:rPr>
      </w:pPr>
      <w:hyperlink r:id="rId24" w:history="1">
        <w:r w:rsidRPr="008F000C">
          <w:rPr>
            <w:rStyle w:val="Hyperlink"/>
            <w:rFonts w:ascii="Arial" w:eastAsia="Arial" w:hAnsi="Arial" w:cs="Arial"/>
            <w:bCs/>
            <w:sz w:val="20"/>
            <w:szCs w:val="20"/>
          </w:rPr>
          <w:t>www.wallstcom.com/Riedel/Riedel-MAXGALYS_DFB_CHE_GHA_flag.jpg</w:t>
        </w:r>
      </w:hyperlink>
      <w:r>
        <w:rPr>
          <w:rFonts w:ascii="Arial" w:eastAsia="Arial" w:hAnsi="Arial" w:cs="Arial"/>
          <w:bCs/>
          <w:sz w:val="20"/>
          <w:szCs w:val="20"/>
        </w:rPr>
        <w:t xml:space="preserve"> </w:t>
      </w:r>
    </w:p>
    <w:p w14:paraId="2533D4AA" w14:textId="5C5450CE" w:rsidR="009C6C7D" w:rsidRPr="009C6C7D" w:rsidRDefault="009C6C7D" w:rsidP="009C6C7D">
      <w:pPr>
        <w:tabs>
          <w:tab w:val="left" w:pos="2680"/>
        </w:tabs>
        <w:rPr>
          <w:rFonts w:ascii="Arial" w:eastAsia="Arial" w:hAnsi="Arial" w:cs="Arial"/>
          <w:bCs/>
          <w:sz w:val="20"/>
          <w:szCs w:val="20"/>
        </w:rPr>
      </w:pPr>
      <w:hyperlink r:id="rId25" w:history="1">
        <w:r w:rsidRPr="008F000C">
          <w:rPr>
            <w:rStyle w:val="Hyperlink"/>
            <w:rFonts w:ascii="Arial" w:eastAsia="Arial" w:hAnsi="Arial" w:cs="Arial"/>
            <w:bCs/>
            <w:sz w:val="20"/>
            <w:szCs w:val="20"/>
          </w:rPr>
          <w:t>www.wallstcom.com/Riedel/Riedel-MAXGALYS_DFB_CHE_GHA_players.jpg</w:t>
        </w:r>
      </w:hyperlink>
      <w:r>
        <w:rPr>
          <w:rFonts w:ascii="Arial" w:eastAsia="Arial" w:hAnsi="Arial" w:cs="Arial"/>
          <w:bCs/>
          <w:sz w:val="20"/>
          <w:szCs w:val="20"/>
        </w:rPr>
        <w:t xml:space="preserve"> </w:t>
      </w:r>
    </w:p>
    <w:p w14:paraId="5D3B276C" w14:textId="6CBE2DF1" w:rsidR="00B05F95" w:rsidRDefault="006D5929" w:rsidP="005E7919">
      <w:pPr>
        <w:rPr>
          <w:rFonts w:ascii="Arial" w:eastAsia="Arial" w:hAnsi="Arial" w:cs="Arial"/>
          <w:b/>
          <w:sz w:val="20"/>
          <w:szCs w:val="20"/>
        </w:rPr>
      </w:pPr>
      <w:r>
        <w:rPr>
          <w:rFonts w:ascii="Arial" w:eastAsia="Arial" w:hAnsi="Arial" w:cs="Arial"/>
          <w:b/>
          <w:sz w:val="20"/>
          <w:szCs w:val="20"/>
        </w:rPr>
        <w:t>Photo Caption:</w:t>
      </w:r>
      <w:r w:rsidR="00404450">
        <w:rPr>
          <w:rFonts w:ascii="Arial" w:eastAsia="Arial" w:hAnsi="Arial" w:cs="Arial"/>
          <w:b/>
          <w:sz w:val="20"/>
          <w:szCs w:val="20"/>
        </w:rPr>
        <w:t xml:space="preserve"> </w:t>
      </w:r>
      <w:r w:rsidRPr="001318D3">
        <w:rPr>
          <w:rFonts w:ascii="Arial" w:eastAsia="Arial" w:hAnsi="Arial" w:cs="Arial"/>
          <w:color w:val="000000" w:themeColor="text1"/>
          <w:sz w:val="20"/>
          <w:szCs w:val="20"/>
        </w:rPr>
        <w:t xml:space="preserve">Riedel’s </w:t>
      </w:r>
      <w:proofErr w:type="spellStart"/>
      <w:r w:rsidRPr="001318D3">
        <w:rPr>
          <w:rFonts w:ascii="Arial" w:eastAsia="Arial" w:hAnsi="Arial" w:cs="Arial"/>
          <w:color w:val="000000" w:themeColor="text1"/>
          <w:sz w:val="20"/>
          <w:szCs w:val="20"/>
        </w:rPr>
        <w:t>RefCam</w:t>
      </w:r>
      <w:proofErr w:type="spellEnd"/>
      <w:r w:rsidRPr="001318D3">
        <w:rPr>
          <w:rFonts w:ascii="Arial" w:eastAsia="Arial" w:hAnsi="Arial" w:cs="Arial"/>
          <w:color w:val="000000" w:themeColor="text1"/>
          <w:sz w:val="20"/>
          <w:szCs w:val="20"/>
          <w:vertAlign w:val="superscript"/>
        </w:rPr>
        <w:t>®</w:t>
      </w:r>
      <w:r w:rsidRPr="001318D3">
        <w:rPr>
          <w:rFonts w:ascii="Arial" w:eastAsia="Arial" w:hAnsi="Arial" w:cs="Arial"/>
          <w:color w:val="000000" w:themeColor="text1"/>
          <w:sz w:val="20"/>
          <w:szCs w:val="20"/>
        </w:rPr>
        <w:t xml:space="preserve"> Live combined with Riedel’s Easy5G</w:t>
      </w:r>
      <w:r w:rsidR="00D93033" w:rsidRPr="001318D3">
        <w:rPr>
          <w:rFonts w:ascii="Arial" w:eastAsia="Arial" w:hAnsi="Arial" w:cs="Arial"/>
          <w:color w:val="000000" w:themeColor="text1"/>
          <w:sz w:val="20"/>
          <w:szCs w:val="20"/>
          <w:vertAlign w:val="superscript"/>
        </w:rPr>
        <w:t>™</w:t>
      </w:r>
      <w:r w:rsidRPr="001318D3">
        <w:rPr>
          <w:rFonts w:ascii="Arial" w:eastAsia="Arial" w:hAnsi="Arial" w:cs="Arial"/>
          <w:color w:val="000000" w:themeColor="text1"/>
          <w:sz w:val="20"/>
          <w:szCs w:val="20"/>
        </w:rPr>
        <w:t xml:space="preserve"> </w:t>
      </w:r>
      <w:r w:rsidR="00D93033" w:rsidRPr="001318D3">
        <w:rPr>
          <w:rFonts w:ascii="Arial" w:eastAsia="Arial" w:hAnsi="Arial" w:cs="Arial"/>
          <w:color w:val="000000" w:themeColor="text1"/>
          <w:sz w:val="20"/>
          <w:szCs w:val="20"/>
        </w:rPr>
        <w:t>P</w:t>
      </w:r>
      <w:r w:rsidRPr="001318D3">
        <w:rPr>
          <w:rFonts w:ascii="Arial" w:eastAsia="Arial" w:hAnsi="Arial" w:cs="Arial"/>
          <w:color w:val="000000" w:themeColor="text1"/>
          <w:sz w:val="20"/>
          <w:szCs w:val="20"/>
        </w:rPr>
        <w:t>rivate 5G network was used for the first time during the friendly match between the German men’s national team and Ghana</w:t>
      </w:r>
    </w:p>
    <w:p w14:paraId="4037F01F" w14:textId="77777777" w:rsidR="00B05F95" w:rsidRPr="009C6C7D" w:rsidRDefault="00B05F95" w:rsidP="005E7919">
      <w:pPr>
        <w:rPr>
          <w:rFonts w:ascii="Arial" w:eastAsia="Arial" w:hAnsi="Arial" w:cs="Arial"/>
          <w:sz w:val="32"/>
          <w:szCs w:val="32"/>
        </w:rPr>
      </w:pPr>
    </w:p>
    <w:p w14:paraId="5CA3D651" w14:textId="69088993" w:rsidR="00BB2D84" w:rsidRPr="009C6C7D" w:rsidRDefault="00B05F95" w:rsidP="00BB2D84">
      <w:pPr>
        <w:pBdr>
          <w:top w:val="nil"/>
          <w:left w:val="nil"/>
          <w:bottom w:val="nil"/>
          <w:right w:val="nil"/>
          <w:between w:val="nil"/>
        </w:pBdr>
        <w:tabs>
          <w:tab w:val="left" w:pos="180"/>
        </w:tabs>
        <w:jc w:val="center"/>
        <w:rPr>
          <w:rFonts w:ascii="Arial" w:eastAsia="Arial" w:hAnsi="Arial" w:cs="Arial"/>
          <w:b/>
          <w:bCs/>
          <w:sz w:val="32"/>
          <w:szCs w:val="32"/>
        </w:rPr>
      </w:pPr>
      <w:r w:rsidRPr="009C6C7D">
        <w:rPr>
          <w:rFonts w:ascii="Arial" w:eastAsia="Arial" w:hAnsi="Arial" w:cs="Arial"/>
          <w:b/>
          <w:bCs/>
          <w:sz w:val="32"/>
          <w:szCs w:val="32"/>
        </w:rPr>
        <w:t xml:space="preserve">Riedel Implements </w:t>
      </w:r>
      <w:proofErr w:type="spellStart"/>
      <w:r w:rsidRPr="009C6C7D">
        <w:rPr>
          <w:rFonts w:ascii="Arial" w:eastAsia="Arial" w:hAnsi="Arial" w:cs="Arial"/>
          <w:b/>
          <w:bCs/>
          <w:sz w:val="32"/>
          <w:szCs w:val="32"/>
        </w:rPr>
        <w:t>RefCam</w:t>
      </w:r>
      <w:proofErr w:type="spellEnd"/>
      <w:r w:rsidRPr="009C6C7D">
        <w:rPr>
          <w:rFonts w:ascii="Arial" w:eastAsia="Arial" w:hAnsi="Arial" w:cs="Arial"/>
          <w:b/>
          <w:bCs/>
          <w:sz w:val="32"/>
          <w:szCs w:val="32"/>
        </w:rPr>
        <w:t xml:space="preserve"> and Easy5G for the First Time at an International Soccer Match</w:t>
      </w:r>
    </w:p>
    <w:p w14:paraId="260E4BA0" w14:textId="77777777" w:rsidR="004B66A4" w:rsidRPr="009C6C7D" w:rsidRDefault="004B66A4" w:rsidP="00BB2D84">
      <w:pPr>
        <w:pBdr>
          <w:top w:val="nil"/>
          <w:left w:val="nil"/>
          <w:bottom w:val="nil"/>
          <w:right w:val="nil"/>
          <w:between w:val="nil"/>
        </w:pBdr>
        <w:tabs>
          <w:tab w:val="left" w:pos="180"/>
        </w:tabs>
        <w:jc w:val="center"/>
        <w:rPr>
          <w:rFonts w:ascii="Arial" w:eastAsia="Arial" w:hAnsi="Arial" w:cs="Arial"/>
          <w:b/>
          <w:bCs/>
        </w:rPr>
      </w:pPr>
    </w:p>
    <w:p w14:paraId="4E47EDCF" w14:textId="77971EB0" w:rsidR="00B05F95" w:rsidRPr="009C6C7D" w:rsidRDefault="004B66A4" w:rsidP="00BB2D84">
      <w:pPr>
        <w:pBdr>
          <w:top w:val="nil"/>
          <w:left w:val="nil"/>
          <w:bottom w:val="nil"/>
          <w:right w:val="nil"/>
          <w:between w:val="nil"/>
        </w:pBdr>
        <w:tabs>
          <w:tab w:val="left" w:pos="180"/>
        </w:tabs>
        <w:jc w:val="center"/>
        <w:rPr>
          <w:rFonts w:ascii="Arial" w:eastAsia="Arial" w:hAnsi="Arial" w:cs="Arial"/>
          <w:b/>
          <w:bCs/>
          <w:i/>
          <w:iCs/>
        </w:rPr>
      </w:pPr>
      <w:r w:rsidRPr="009C6C7D">
        <w:rPr>
          <w:rFonts w:ascii="Arial" w:eastAsia="Arial" w:hAnsi="Arial" w:cs="Arial"/>
          <w:b/>
          <w:bCs/>
          <w:i/>
          <w:iCs/>
        </w:rPr>
        <w:t xml:space="preserve">Another milestone following its successful Bundesliga debut in 2024: </w:t>
      </w:r>
      <w:proofErr w:type="spellStart"/>
      <w:r w:rsidRPr="009C6C7D">
        <w:rPr>
          <w:rFonts w:ascii="Arial" w:eastAsia="Arial" w:hAnsi="Arial" w:cs="Arial"/>
          <w:b/>
          <w:bCs/>
          <w:i/>
          <w:iCs/>
        </w:rPr>
        <w:t>RefCam</w:t>
      </w:r>
      <w:proofErr w:type="spellEnd"/>
      <w:r w:rsidRPr="009C6C7D">
        <w:rPr>
          <w:rFonts w:ascii="Arial" w:eastAsia="Arial" w:hAnsi="Arial" w:cs="Arial"/>
          <w:b/>
          <w:bCs/>
          <w:i/>
          <w:iCs/>
        </w:rPr>
        <w:t xml:space="preserve"> impresses in international competition</w:t>
      </w:r>
    </w:p>
    <w:p w14:paraId="1461BCFE" w14:textId="77777777" w:rsidR="007C0303" w:rsidRPr="009C6C7D" w:rsidRDefault="007C0303" w:rsidP="00BB2D84">
      <w:pPr>
        <w:pBdr>
          <w:top w:val="nil"/>
          <w:left w:val="nil"/>
          <w:bottom w:val="nil"/>
          <w:right w:val="nil"/>
          <w:between w:val="nil"/>
        </w:pBdr>
        <w:tabs>
          <w:tab w:val="left" w:pos="180"/>
        </w:tabs>
        <w:rPr>
          <w:rFonts w:ascii="Arial" w:eastAsia="Arial" w:hAnsi="Arial" w:cs="Arial"/>
          <w:b/>
          <w:i/>
          <w:iCs/>
          <w:sz w:val="32"/>
          <w:szCs w:val="32"/>
        </w:rPr>
      </w:pPr>
    </w:p>
    <w:p w14:paraId="5AAA449F" w14:textId="1F5B7893" w:rsidR="000A60E0" w:rsidRPr="000A60E0" w:rsidRDefault="0090635B" w:rsidP="000A60E0">
      <w:pPr>
        <w:pBdr>
          <w:top w:val="nil"/>
          <w:left w:val="nil"/>
          <w:bottom w:val="nil"/>
          <w:right w:val="nil"/>
          <w:between w:val="nil"/>
        </w:pBdr>
        <w:spacing w:line="360" w:lineRule="auto"/>
        <w:rPr>
          <w:rFonts w:ascii="Arial" w:eastAsia="Arial" w:hAnsi="Arial" w:cs="Arial"/>
          <w:color w:val="000000" w:themeColor="text1"/>
          <w:sz w:val="22"/>
          <w:szCs w:val="22"/>
        </w:rPr>
      </w:pPr>
      <w:r w:rsidRPr="00342FFB">
        <w:rPr>
          <w:rFonts w:ascii="Arial" w:eastAsia="Arial" w:hAnsi="Arial" w:cs="Arial"/>
          <w:b/>
          <w:bCs/>
          <w:color w:val="000000" w:themeColor="text1"/>
          <w:sz w:val="22"/>
          <w:szCs w:val="22"/>
        </w:rPr>
        <w:t xml:space="preserve">WUPPERTAL, Germany </w:t>
      </w:r>
      <w:r w:rsidRPr="00342FFB">
        <w:rPr>
          <w:rFonts w:ascii="Arial" w:eastAsia="Arial" w:hAnsi="Arial" w:cs="Arial"/>
          <w:color w:val="000000" w:themeColor="text1"/>
          <w:sz w:val="22"/>
          <w:szCs w:val="22"/>
        </w:rPr>
        <w:t>—</w:t>
      </w:r>
      <w:r w:rsidRPr="00342FFB">
        <w:rPr>
          <w:rFonts w:ascii="Arial" w:eastAsia="Arial" w:hAnsi="Arial" w:cs="Arial"/>
          <w:b/>
          <w:bCs/>
          <w:color w:val="000000" w:themeColor="text1"/>
          <w:sz w:val="22"/>
          <w:szCs w:val="22"/>
        </w:rPr>
        <w:t xml:space="preserve"> </w:t>
      </w:r>
      <w:r w:rsidR="009E4CE0">
        <w:rPr>
          <w:rFonts w:ascii="Arial" w:eastAsia="Arial" w:hAnsi="Arial" w:cs="Arial"/>
          <w:b/>
          <w:bCs/>
          <w:color w:val="000000" w:themeColor="text1"/>
          <w:sz w:val="22"/>
          <w:szCs w:val="22"/>
        </w:rPr>
        <w:t>July</w:t>
      </w:r>
      <w:r w:rsidR="008637E2">
        <w:rPr>
          <w:rFonts w:ascii="Arial" w:eastAsia="Arial" w:hAnsi="Arial" w:cs="Arial"/>
          <w:b/>
          <w:bCs/>
          <w:color w:val="000000" w:themeColor="text1"/>
          <w:sz w:val="22"/>
          <w:szCs w:val="22"/>
        </w:rPr>
        <w:t xml:space="preserve"> 23,</w:t>
      </w:r>
      <w:r w:rsidRPr="00342FFB">
        <w:rPr>
          <w:rFonts w:ascii="Arial" w:eastAsia="Arial" w:hAnsi="Arial" w:cs="Arial"/>
          <w:b/>
          <w:bCs/>
          <w:color w:val="000000" w:themeColor="text1"/>
          <w:sz w:val="22"/>
          <w:szCs w:val="22"/>
        </w:rPr>
        <w:t xml:space="preserve"> </w:t>
      </w:r>
      <w:r w:rsidR="00342FFB" w:rsidRPr="00342FFB">
        <w:rPr>
          <w:rFonts w:ascii="Arial" w:eastAsia="Arial" w:hAnsi="Arial" w:cs="Arial"/>
          <w:b/>
          <w:bCs/>
          <w:color w:val="000000" w:themeColor="text1"/>
          <w:sz w:val="22"/>
          <w:szCs w:val="22"/>
        </w:rPr>
        <w:t>2026</w:t>
      </w:r>
      <w:r w:rsidRPr="00342FFB">
        <w:rPr>
          <w:rFonts w:ascii="Arial" w:eastAsia="Arial" w:hAnsi="Arial" w:cs="Arial"/>
          <w:color w:val="000000" w:themeColor="text1"/>
          <w:sz w:val="22"/>
          <w:szCs w:val="22"/>
        </w:rPr>
        <w:t xml:space="preserve"> —</w:t>
      </w:r>
      <w:r w:rsidR="005E7919">
        <w:rPr>
          <w:rFonts w:ascii="Arial" w:eastAsia="Arial" w:hAnsi="Arial" w:cs="Arial"/>
          <w:color w:val="000000" w:themeColor="text1"/>
          <w:sz w:val="22"/>
          <w:szCs w:val="22"/>
        </w:rPr>
        <w:t xml:space="preserve"> </w:t>
      </w:r>
      <w:r w:rsidR="000A60E0" w:rsidRPr="000A60E0">
        <w:rPr>
          <w:rFonts w:ascii="Arial" w:eastAsia="Arial" w:hAnsi="Arial" w:cs="Arial"/>
          <w:color w:val="000000" w:themeColor="text1"/>
          <w:sz w:val="22"/>
          <w:szCs w:val="22"/>
        </w:rPr>
        <w:t xml:space="preserve">Riedel’s </w:t>
      </w:r>
      <w:proofErr w:type="spellStart"/>
      <w:r w:rsidR="000A60E0" w:rsidRPr="000A60E0">
        <w:rPr>
          <w:rFonts w:ascii="Arial" w:eastAsia="Arial" w:hAnsi="Arial" w:cs="Arial"/>
          <w:color w:val="000000" w:themeColor="text1"/>
          <w:sz w:val="22"/>
          <w:szCs w:val="22"/>
        </w:rPr>
        <w:t>RefCam</w:t>
      </w:r>
      <w:proofErr w:type="spellEnd"/>
      <w:r w:rsidR="008A6820" w:rsidRPr="00C26F9A">
        <w:rPr>
          <w:rFonts w:ascii="Arial" w:eastAsia="Arial" w:hAnsi="Arial" w:cs="Arial"/>
          <w:color w:val="000000" w:themeColor="text1"/>
          <w:sz w:val="22"/>
          <w:szCs w:val="22"/>
          <w:vertAlign w:val="superscript"/>
        </w:rPr>
        <w:t>®</w:t>
      </w:r>
      <w:r w:rsidR="000A60E0" w:rsidRPr="000A60E0">
        <w:rPr>
          <w:rFonts w:ascii="Arial" w:eastAsia="Arial" w:hAnsi="Arial" w:cs="Arial"/>
          <w:color w:val="000000" w:themeColor="text1"/>
          <w:sz w:val="22"/>
          <w:szCs w:val="22"/>
        </w:rPr>
        <w:t xml:space="preserve"> Live was used for the first time during an international soccer match. In combination with Riedel’s Easy5G</w:t>
      </w:r>
      <w:r w:rsidR="00D93033" w:rsidRPr="00D93033">
        <w:rPr>
          <w:rFonts w:ascii="Arial" w:eastAsia="Arial" w:hAnsi="Arial" w:cs="Arial"/>
          <w:color w:val="000000" w:themeColor="text1"/>
          <w:sz w:val="22"/>
          <w:szCs w:val="22"/>
          <w:vertAlign w:val="superscript"/>
        </w:rPr>
        <w:t>™</w:t>
      </w:r>
      <w:r w:rsidR="000A60E0" w:rsidRPr="000A60E0">
        <w:rPr>
          <w:rFonts w:ascii="Arial" w:eastAsia="Arial" w:hAnsi="Arial" w:cs="Arial"/>
          <w:color w:val="000000" w:themeColor="text1"/>
          <w:sz w:val="22"/>
          <w:szCs w:val="22"/>
        </w:rPr>
        <w:t xml:space="preserve"> </w:t>
      </w:r>
      <w:r w:rsidR="00D93033">
        <w:rPr>
          <w:rFonts w:ascii="Arial" w:eastAsia="Arial" w:hAnsi="Arial" w:cs="Arial"/>
          <w:color w:val="000000" w:themeColor="text1"/>
          <w:sz w:val="22"/>
          <w:szCs w:val="22"/>
        </w:rPr>
        <w:t>P</w:t>
      </w:r>
      <w:r w:rsidR="000A60E0" w:rsidRPr="000A60E0">
        <w:rPr>
          <w:rFonts w:ascii="Arial" w:eastAsia="Arial" w:hAnsi="Arial" w:cs="Arial"/>
          <w:color w:val="000000" w:themeColor="text1"/>
          <w:sz w:val="22"/>
          <w:szCs w:val="22"/>
        </w:rPr>
        <w:t>rivate 5G network, the camera solution was integrated into an existing broadcast setup with approximately 30 cameras to provide viewers with additional insights directly from the referee’s perspective.</w:t>
      </w:r>
    </w:p>
    <w:p w14:paraId="51177D2C" w14:textId="77777777" w:rsidR="000A60E0" w:rsidRPr="000A60E0" w:rsidRDefault="000A60E0" w:rsidP="000A60E0">
      <w:pPr>
        <w:pBdr>
          <w:top w:val="nil"/>
          <w:left w:val="nil"/>
          <w:bottom w:val="nil"/>
          <w:right w:val="nil"/>
          <w:between w:val="nil"/>
        </w:pBdr>
        <w:spacing w:line="360" w:lineRule="auto"/>
        <w:rPr>
          <w:rFonts w:ascii="Arial" w:eastAsia="Arial" w:hAnsi="Arial" w:cs="Arial"/>
          <w:color w:val="000000" w:themeColor="text1"/>
          <w:sz w:val="22"/>
          <w:szCs w:val="22"/>
        </w:rPr>
      </w:pPr>
    </w:p>
    <w:p w14:paraId="0D29F307" w14:textId="01B3F389" w:rsidR="000A60E0" w:rsidRDefault="000A60E0" w:rsidP="000A60E0">
      <w:pPr>
        <w:pBdr>
          <w:top w:val="nil"/>
          <w:left w:val="nil"/>
          <w:bottom w:val="nil"/>
          <w:right w:val="nil"/>
          <w:between w:val="nil"/>
        </w:pBdr>
        <w:spacing w:line="360" w:lineRule="auto"/>
        <w:rPr>
          <w:rFonts w:ascii="Arial" w:eastAsia="Arial" w:hAnsi="Arial" w:cs="Arial"/>
          <w:color w:val="000000" w:themeColor="text1"/>
          <w:sz w:val="22"/>
          <w:szCs w:val="22"/>
        </w:rPr>
      </w:pPr>
      <w:r w:rsidRPr="000A60E0">
        <w:rPr>
          <w:rFonts w:ascii="Arial" w:eastAsia="Arial" w:hAnsi="Arial" w:cs="Arial"/>
          <w:color w:val="000000" w:themeColor="text1"/>
          <w:sz w:val="22"/>
          <w:szCs w:val="22"/>
        </w:rPr>
        <w:t xml:space="preserve">During the friendly match </w:t>
      </w:r>
      <w:r w:rsidR="001B5406">
        <w:rPr>
          <w:rFonts w:ascii="Arial" w:eastAsia="Arial" w:hAnsi="Arial" w:cs="Arial"/>
          <w:color w:val="000000" w:themeColor="text1"/>
          <w:sz w:val="22"/>
          <w:szCs w:val="22"/>
        </w:rPr>
        <w:t xml:space="preserve">between the </w:t>
      </w:r>
      <w:r w:rsidR="001B5406" w:rsidRPr="001B5406">
        <w:rPr>
          <w:rFonts w:ascii="Arial" w:eastAsia="Arial" w:hAnsi="Arial" w:cs="Arial"/>
          <w:color w:val="000000" w:themeColor="text1"/>
          <w:sz w:val="22"/>
          <w:szCs w:val="22"/>
        </w:rPr>
        <w:t>German men’s national team</w:t>
      </w:r>
      <w:r w:rsidR="001B5406">
        <w:rPr>
          <w:rFonts w:ascii="Arial" w:eastAsia="Arial" w:hAnsi="Arial" w:cs="Arial"/>
          <w:color w:val="000000" w:themeColor="text1"/>
          <w:sz w:val="22"/>
          <w:szCs w:val="22"/>
        </w:rPr>
        <w:t xml:space="preserve"> and</w:t>
      </w:r>
      <w:r w:rsidR="001B5406" w:rsidRPr="000A60E0">
        <w:rPr>
          <w:rFonts w:ascii="Arial" w:eastAsia="Arial" w:hAnsi="Arial" w:cs="Arial"/>
          <w:color w:val="000000" w:themeColor="text1"/>
          <w:sz w:val="22"/>
          <w:szCs w:val="22"/>
        </w:rPr>
        <w:t xml:space="preserve"> </w:t>
      </w:r>
      <w:r w:rsidRPr="000A60E0">
        <w:rPr>
          <w:rFonts w:ascii="Arial" w:eastAsia="Arial" w:hAnsi="Arial" w:cs="Arial"/>
          <w:color w:val="000000" w:themeColor="text1"/>
          <w:sz w:val="22"/>
          <w:szCs w:val="22"/>
        </w:rPr>
        <w:t>Ghana</w:t>
      </w:r>
      <w:r w:rsidR="00042BEA">
        <w:rPr>
          <w:rFonts w:ascii="Arial" w:eastAsia="Arial" w:hAnsi="Arial" w:cs="Arial"/>
          <w:color w:val="000000" w:themeColor="text1"/>
          <w:sz w:val="22"/>
          <w:szCs w:val="22"/>
        </w:rPr>
        <w:t xml:space="preserve">, </w:t>
      </w:r>
      <w:r w:rsidRPr="000A60E0">
        <w:rPr>
          <w:rFonts w:ascii="Arial" w:eastAsia="Arial" w:hAnsi="Arial" w:cs="Arial"/>
          <w:color w:val="000000" w:themeColor="text1"/>
          <w:sz w:val="22"/>
          <w:szCs w:val="22"/>
        </w:rPr>
        <w:t>the focus was on seamless integration into the existing TV production. The goal was to effectively complement the established camera angles</w:t>
      </w:r>
      <w:r w:rsidR="00042BEA">
        <w:rPr>
          <w:rFonts w:ascii="Arial" w:eastAsia="Arial" w:hAnsi="Arial" w:cs="Arial"/>
          <w:color w:val="000000" w:themeColor="text1"/>
          <w:sz w:val="22"/>
          <w:szCs w:val="22"/>
        </w:rPr>
        <w:t xml:space="preserve"> </w:t>
      </w:r>
      <w:r w:rsidR="00971E6B">
        <w:rPr>
          <w:rFonts w:ascii="Arial" w:eastAsia="Arial" w:hAnsi="Arial" w:cs="Arial"/>
          <w:color w:val="000000" w:themeColor="text1"/>
          <w:sz w:val="22"/>
          <w:szCs w:val="22"/>
        </w:rPr>
        <w:t>at</w:t>
      </w:r>
      <w:r w:rsidR="00042BEA">
        <w:rPr>
          <w:rFonts w:ascii="Arial" w:eastAsia="Arial" w:hAnsi="Arial" w:cs="Arial"/>
          <w:color w:val="000000" w:themeColor="text1"/>
          <w:sz w:val="22"/>
          <w:szCs w:val="22"/>
        </w:rPr>
        <w:t xml:space="preserve"> </w:t>
      </w:r>
      <w:r w:rsidR="004E4307">
        <w:rPr>
          <w:rFonts w:ascii="Arial" w:eastAsia="Arial" w:hAnsi="Arial" w:cs="Arial"/>
          <w:color w:val="000000" w:themeColor="text1"/>
          <w:sz w:val="22"/>
          <w:szCs w:val="22"/>
        </w:rPr>
        <w:t>the Stuttgart stadium</w:t>
      </w:r>
      <w:r w:rsidRPr="000A60E0">
        <w:rPr>
          <w:rFonts w:ascii="Arial" w:eastAsia="Arial" w:hAnsi="Arial" w:cs="Arial"/>
          <w:color w:val="000000" w:themeColor="text1"/>
          <w:sz w:val="22"/>
          <w:szCs w:val="22"/>
        </w:rPr>
        <w:t xml:space="preserve"> without altering the usual production workflow. The </w:t>
      </w:r>
      <w:proofErr w:type="spellStart"/>
      <w:r w:rsidRPr="000A60E0">
        <w:rPr>
          <w:rFonts w:ascii="Arial" w:eastAsia="Arial" w:hAnsi="Arial" w:cs="Arial"/>
          <w:color w:val="000000" w:themeColor="text1"/>
          <w:sz w:val="22"/>
          <w:szCs w:val="22"/>
        </w:rPr>
        <w:t>RefCam</w:t>
      </w:r>
      <w:proofErr w:type="spellEnd"/>
      <w:r w:rsidRPr="000A60E0">
        <w:rPr>
          <w:rFonts w:ascii="Arial" w:eastAsia="Arial" w:hAnsi="Arial" w:cs="Arial"/>
          <w:color w:val="000000" w:themeColor="text1"/>
          <w:sz w:val="22"/>
          <w:szCs w:val="22"/>
        </w:rPr>
        <w:t xml:space="preserve"> delivered authentic footage from close range</w:t>
      </w:r>
      <w:r w:rsidR="00A95598">
        <w:rPr>
          <w:rFonts w:ascii="Arial" w:eastAsia="Arial" w:hAnsi="Arial" w:cs="Arial"/>
          <w:color w:val="000000" w:themeColor="text1"/>
          <w:sz w:val="22"/>
          <w:szCs w:val="22"/>
        </w:rPr>
        <w:t xml:space="preserve"> </w:t>
      </w:r>
      <w:r w:rsidR="001B5406">
        <w:rPr>
          <w:rFonts w:ascii="Arial" w:eastAsia="Arial" w:hAnsi="Arial" w:cs="Arial"/>
          <w:color w:val="000000" w:themeColor="text1"/>
          <w:sz w:val="22"/>
          <w:szCs w:val="22"/>
        </w:rPr>
        <w:t xml:space="preserve">— </w:t>
      </w:r>
      <w:r w:rsidRPr="000A60E0">
        <w:rPr>
          <w:rFonts w:ascii="Arial" w:eastAsia="Arial" w:hAnsi="Arial" w:cs="Arial"/>
          <w:color w:val="000000" w:themeColor="text1"/>
          <w:sz w:val="22"/>
          <w:szCs w:val="22"/>
        </w:rPr>
        <w:t>from player-referee interactions and controversial game situations to the teams’ warm-ups and lineups.</w:t>
      </w:r>
    </w:p>
    <w:p w14:paraId="549640CC" w14:textId="77777777" w:rsidR="000A60E0" w:rsidRPr="000A60E0" w:rsidRDefault="000A60E0" w:rsidP="000A60E0">
      <w:pPr>
        <w:pBdr>
          <w:top w:val="nil"/>
          <w:left w:val="nil"/>
          <w:bottom w:val="nil"/>
          <w:right w:val="nil"/>
          <w:between w:val="nil"/>
        </w:pBdr>
        <w:spacing w:line="360" w:lineRule="auto"/>
        <w:rPr>
          <w:rFonts w:ascii="Arial" w:eastAsia="Arial" w:hAnsi="Arial" w:cs="Arial"/>
          <w:color w:val="000000" w:themeColor="text1"/>
          <w:sz w:val="22"/>
          <w:szCs w:val="22"/>
        </w:rPr>
      </w:pPr>
    </w:p>
    <w:p w14:paraId="186B2956" w14:textId="0CBA83AC" w:rsidR="005630F7" w:rsidRPr="005630F7" w:rsidRDefault="005630F7" w:rsidP="005630F7">
      <w:pPr>
        <w:pBdr>
          <w:top w:val="nil"/>
          <w:left w:val="nil"/>
          <w:bottom w:val="nil"/>
          <w:right w:val="nil"/>
          <w:between w:val="nil"/>
        </w:pBdr>
        <w:spacing w:line="360" w:lineRule="auto"/>
        <w:rPr>
          <w:rFonts w:ascii="Arial" w:eastAsia="Arial" w:hAnsi="Arial" w:cs="Arial"/>
          <w:color w:val="000000" w:themeColor="text1"/>
          <w:sz w:val="22"/>
          <w:szCs w:val="22"/>
        </w:rPr>
      </w:pPr>
      <w:r w:rsidRPr="005630F7">
        <w:rPr>
          <w:rFonts w:ascii="Arial" w:eastAsia="Arial" w:hAnsi="Arial" w:cs="Arial"/>
          <w:color w:val="000000" w:themeColor="text1"/>
          <w:sz w:val="22"/>
          <w:szCs w:val="22"/>
        </w:rPr>
        <w:t xml:space="preserve">“In an international context, the </w:t>
      </w:r>
      <w:proofErr w:type="spellStart"/>
      <w:r w:rsidRPr="005630F7">
        <w:rPr>
          <w:rFonts w:ascii="Arial" w:eastAsia="Arial" w:hAnsi="Arial" w:cs="Arial"/>
          <w:color w:val="000000" w:themeColor="text1"/>
          <w:sz w:val="22"/>
          <w:szCs w:val="22"/>
        </w:rPr>
        <w:t>RefCam</w:t>
      </w:r>
      <w:proofErr w:type="spellEnd"/>
      <w:r w:rsidRPr="005630F7">
        <w:rPr>
          <w:rFonts w:ascii="Arial" w:eastAsia="Arial" w:hAnsi="Arial" w:cs="Arial"/>
          <w:color w:val="000000" w:themeColor="text1"/>
          <w:sz w:val="22"/>
          <w:szCs w:val="22"/>
        </w:rPr>
        <w:t xml:space="preserve"> offers far more than just a new camera angle. It realizes its full potential precisely in those moments when closeness, dynamism, and emotion become visible. At the same time, it helps referees capture critical game situations and thus make them easier to understand by recording relevant scenes directly from the referee’s perspective,” said Dalton Koch, Junior Project Manager</w:t>
      </w:r>
      <w:r w:rsidR="0097293C">
        <w:rPr>
          <w:rFonts w:ascii="Arial" w:eastAsia="Arial" w:hAnsi="Arial" w:cs="Arial"/>
          <w:color w:val="000000" w:themeColor="text1"/>
          <w:sz w:val="22"/>
          <w:szCs w:val="22"/>
        </w:rPr>
        <w:t xml:space="preserve">, </w:t>
      </w:r>
      <w:r w:rsidRPr="005630F7">
        <w:rPr>
          <w:rFonts w:ascii="Arial" w:eastAsia="Arial" w:hAnsi="Arial" w:cs="Arial"/>
          <w:color w:val="000000" w:themeColor="text1"/>
          <w:sz w:val="22"/>
          <w:szCs w:val="22"/>
        </w:rPr>
        <w:t>Riedel Communications.</w:t>
      </w:r>
    </w:p>
    <w:p w14:paraId="621D908C" w14:textId="77777777" w:rsidR="005630F7" w:rsidRPr="005630F7" w:rsidRDefault="005630F7" w:rsidP="005630F7">
      <w:pPr>
        <w:pBdr>
          <w:top w:val="nil"/>
          <w:left w:val="nil"/>
          <w:bottom w:val="nil"/>
          <w:right w:val="nil"/>
          <w:between w:val="nil"/>
        </w:pBdr>
        <w:spacing w:line="360" w:lineRule="auto"/>
        <w:rPr>
          <w:rFonts w:ascii="Arial" w:eastAsia="Arial" w:hAnsi="Arial" w:cs="Arial"/>
          <w:color w:val="000000" w:themeColor="text1"/>
          <w:sz w:val="22"/>
          <w:szCs w:val="22"/>
        </w:rPr>
      </w:pPr>
    </w:p>
    <w:p w14:paraId="1D5D188E" w14:textId="4ED02112" w:rsidR="000A60E0" w:rsidRDefault="005630F7" w:rsidP="000A60E0">
      <w:pPr>
        <w:pBdr>
          <w:top w:val="nil"/>
          <w:left w:val="nil"/>
          <w:bottom w:val="nil"/>
          <w:right w:val="nil"/>
          <w:between w:val="nil"/>
        </w:pBdr>
        <w:spacing w:line="360" w:lineRule="auto"/>
        <w:rPr>
          <w:rFonts w:ascii="Arial" w:eastAsia="Arial" w:hAnsi="Arial" w:cs="Arial"/>
          <w:color w:val="000000" w:themeColor="text1"/>
          <w:sz w:val="22"/>
          <w:szCs w:val="22"/>
        </w:rPr>
      </w:pPr>
      <w:r w:rsidRPr="005630F7">
        <w:rPr>
          <w:rFonts w:ascii="Arial" w:eastAsia="Arial" w:hAnsi="Arial" w:cs="Arial"/>
          <w:color w:val="000000" w:themeColor="text1"/>
          <w:sz w:val="22"/>
          <w:szCs w:val="22"/>
        </w:rPr>
        <w:t xml:space="preserve">Riedel’s Easy5G system, consisting of an Easy5G Core and two base stations, was used for wireless signal transmission. The signal was transmitted to TV production via SDI. </w:t>
      </w:r>
      <w:r w:rsidR="001B5406">
        <w:rPr>
          <w:rFonts w:ascii="Arial" w:eastAsia="Arial" w:hAnsi="Arial" w:cs="Arial"/>
          <w:color w:val="000000" w:themeColor="text1"/>
          <w:sz w:val="22"/>
          <w:szCs w:val="22"/>
        </w:rPr>
        <w:t>A</w:t>
      </w:r>
      <w:r w:rsidRPr="005630F7">
        <w:rPr>
          <w:rFonts w:ascii="Arial" w:eastAsia="Arial" w:hAnsi="Arial" w:cs="Arial"/>
          <w:color w:val="000000" w:themeColor="text1"/>
          <w:sz w:val="22"/>
          <w:szCs w:val="22"/>
        </w:rPr>
        <w:t>ddition</w:t>
      </w:r>
      <w:r w:rsidR="001B5406">
        <w:rPr>
          <w:rFonts w:ascii="Arial" w:eastAsia="Arial" w:hAnsi="Arial" w:cs="Arial"/>
          <w:color w:val="000000" w:themeColor="text1"/>
          <w:sz w:val="22"/>
          <w:szCs w:val="22"/>
        </w:rPr>
        <w:t>ally</w:t>
      </w:r>
      <w:r w:rsidRPr="005630F7">
        <w:rPr>
          <w:rFonts w:ascii="Arial" w:eastAsia="Arial" w:hAnsi="Arial" w:cs="Arial"/>
          <w:color w:val="000000" w:themeColor="text1"/>
          <w:sz w:val="22"/>
          <w:szCs w:val="22"/>
        </w:rPr>
        <w:t xml:space="preserve">, the international referee team used </w:t>
      </w:r>
      <w:proofErr w:type="spellStart"/>
      <w:r w:rsidRPr="005630F7">
        <w:rPr>
          <w:rFonts w:ascii="Arial" w:eastAsia="Arial" w:hAnsi="Arial" w:cs="Arial"/>
          <w:color w:val="000000" w:themeColor="text1"/>
          <w:sz w:val="22"/>
          <w:szCs w:val="22"/>
        </w:rPr>
        <w:t>RefComms</w:t>
      </w:r>
      <w:proofErr w:type="spellEnd"/>
      <w:r w:rsidRPr="005630F7">
        <w:rPr>
          <w:rFonts w:ascii="Arial" w:eastAsia="Arial" w:hAnsi="Arial" w:cs="Arial"/>
          <w:color w:val="000000" w:themeColor="text1"/>
          <w:sz w:val="22"/>
          <w:szCs w:val="22"/>
        </w:rPr>
        <w:t xml:space="preserve"> with Bolero S to ensure clear and reliable referee communication during the game. </w:t>
      </w:r>
    </w:p>
    <w:p w14:paraId="1D8B708F" w14:textId="77777777" w:rsidR="0097293C" w:rsidRDefault="0097293C" w:rsidP="000A60E0">
      <w:pPr>
        <w:pBdr>
          <w:top w:val="nil"/>
          <w:left w:val="nil"/>
          <w:bottom w:val="nil"/>
          <w:right w:val="nil"/>
          <w:between w:val="nil"/>
        </w:pBdr>
        <w:spacing w:line="360" w:lineRule="auto"/>
        <w:rPr>
          <w:rFonts w:ascii="Arial" w:eastAsia="Arial" w:hAnsi="Arial" w:cs="Arial"/>
          <w:color w:val="000000" w:themeColor="text1"/>
          <w:sz w:val="22"/>
          <w:szCs w:val="22"/>
        </w:rPr>
      </w:pPr>
    </w:p>
    <w:p w14:paraId="364DBC6D" w14:textId="44935D8D" w:rsidR="00D90741" w:rsidRDefault="00765233" w:rsidP="00765233">
      <w:pPr>
        <w:spacing w:line="360" w:lineRule="auto"/>
        <w:rPr>
          <w:rFonts w:ascii="Arial" w:eastAsia="Arial" w:hAnsi="Arial" w:cs="Arial"/>
          <w:color w:val="000000" w:themeColor="text1"/>
          <w:sz w:val="22"/>
          <w:szCs w:val="22"/>
        </w:rPr>
      </w:pPr>
      <w:r w:rsidRPr="00765233">
        <w:rPr>
          <w:rFonts w:ascii="Arial" w:eastAsia="Arial" w:hAnsi="Arial" w:cs="Arial"/>
          <w:color w:val="000000" w:themeColor="text1"/>
          <w:sz w:val="22"/>
          <w:szCs w:val="22"/>
        </w:rPr>
        <w:t xml:space="preserve">“Following successful deployments in various leagues and cup competitions, this international soccer match marks an important milestone for </w:t>
      </w:r>
      <w:proofErr w:type="spellStart"/>
      <w:r w:rsidRPr="00765233">
        <w:rPr>
          <w:rFonts w:ascii="Arial" w:eastAsia="Arial" w:hAnsi="Arial" w:cs="Arial"/>
          <w:color w:val="000000" w:themeColor="text1"/>
          <w:sz w:val="22"/>
          <w:szCs w:val="22"/>
        </w:rPr>
        <w:t>RefCam</w:t>
      </w:r>
      <w:proofErr w:type="spellEnd"/>
      <w:r w:rsidRPr="00765233">
        <w:rPr>
          <w:rFonts w:ascii="Arial" w:eastAsia="Arial" w:hAnsi="Arial" w:cs="Arial"/>
          <w:color w:val="000000" w:themeColor="text1"/>
          <w:sz w:val="22"/>
          <w:szCs w:val="22"/>
        </w:rPr>
        <w:t xml:space="preserve"> and Easy5G,” said Jacqueline Voss, Executive Director of Strategy and Innovation</w:t>
      </w:r>
      <w:r w:rsidR="004B08B7">
        <w:rPr>
          <w:rFonts w:ascii="Arial" w:eastAsia="Arial" w:hAnsi="Arial" w:cs="Arial"/>
          <w:color w:val="000000" w:themeColor="text1"/>
          <w:sz w:val="22"/>
          <w:szCs w:val="22"/>
        </w:rPr>
        <w:t xml:space="preserve"> at </w:t>
      </w:r>
      <w:r w:rsidRPr="00765233">
        <w:rPr>
          <w:rFonts w:ascii="Arial" w:eastAsia="Arial" w:hAnsi="Arial" w:cs="Arial"/>
          <w:color w:val="000000" w:themeColor="text1"/>
          <w:sz w:val="22"/>
          <w:szCs w:val="22"/>
        </w:rPr>
        <w:t>Riedel’s Managed Technology Division. “We are delighted with the successful implementation in close collaboration with the DFB. It illustrates how we at Riedel approach innovation: practical, production-ready, and with clear added value for viewers, production partners, and sports organizations.”</w:t>
      </w:r>
    </w:p>
    <w:p w14:paraId="42BAD153" w14:textId="77777777" w:rsidR="00D90741" w:rsidRDefault="00D90741" w:rsidP="00D90741">
      <w:pPr>
        <w:spacing w:line="360" w:lineRule="auto"/>
        <w:rPr>
          <w:rFonts w:ascii="Arial" w:eastAsia="Arial" w:hAnsi="Arial" w:cs="Arial"/>
          <w:color w:val="000000" w:themeColor="text1"/>
          <w:sz w:val="22"/>
          <w:szCs w:val="22"/>
        </w:rPr>
      </w:pPr>
    </w:p>
    <w:p w14:paraId="6F958060" w14:textId="3B6C4FDB" w:rsidR="00D90741" w:rsidRPr="000A60E0" w:rsidRDefault="00D90741" w:rsidP="00D90741">
      <w:pPr>
        <w:spacing w:line="360" w:lineRule="auto"/>
        <w:rPr>
          <w:rFonts w:ascii="Arial" w:eastAsia="Arial" w:hAnsi="Arial" w:cs="Arial"/>
          <w:color w:val="000000" w:themeColor="text1"/>
          <w:sz w:val="22"/>
          <w:szCs w:val="22"/>
        </w:rPr>
      </w:pPr>
      <w:r w:rsidRPr="00D93033">
        <w:rPr>
          <w:rFonts w:ascii="Arial" w:eastAsia="Arial" w:hAnsi="Arial" w:cs="Arial"/>
          <w:color w:val="000000" w:themeColor="text1"/>
          <w:sz w:val="22"/>
          <w:szCs w:val="22"/>
        </w:rPr>
        <w:t xml:space="preserve">Riedel’s </w:t>
      </w:r>
      <w:proofErr w:type="spellStart"/>
      <w:r w:rsidRPr="00D93033">
        <w:rPr>
          <w:rFonts w:ascii="Arial" w:eastAsia="Arial" w:hAnsi="Arial" w:cs="Arial"/>
          <w:color w:val="000000" w:themeColor="text1"/>
          <w:sz w:val="22"/>
          <w:szCs w:val="22"/>
        </w:rPr>
        <w:t>RefCam</w:t>
      </w:r>
      <w:proofErr w:type="spellEnd"/>
      <w:r w:rsidRPr="00D93033">
        <w:rPr>
          <w:rFonts w:ascii="Arial" w:eastAsia="Arial" w:hAnsi="Arial" w:cs="Arial"/>
          <w:color w:val="000000" w:themeColor="text1"/>
          <w:sz w:val="22"/>
          <w:szCs w:val="22"/>
        </w:rPr>
        <w:t xml:space="preserve"> Live and the company’s Easy5G </w:t>
      </w:r>
      <w:r w:rsidR="007F3745">
        <w:rPr>
          <w:rFonts w:ascii="Arial" w:eastAsia="Arial" w:hAnsi="Arial" w:cs="Arial"/>
          <w:color w:val="000000" w:themeColor="text1"/>
          <w:sz w:val="22"/>
          <w:szCs w:val="22"/>
        </w:rPr>
        <w:t>P</w:t>
      </w:r>
      <w:r w:rsidRPr="00D93033">
        <w:rPr>
          <w:rFonts w:ascii="Arial" w:eastAsia="Arial" w:hAnsi="Arial" w:cs="Arial"/>
          <w:color w:val="000000" w:themeColor="text1"/>
          <w:sz w:val="22"/>
          <w:szCs w:val="22"/>
        </w:rPr>
        <w:t>rivate 5G network will be on display at IBC2026 in Amsterdam, Sept. 11-14 (</w:t>
      </w:r>
      <w:r w:rsidR="00D93033" w:rsidRPr="00542CAF">
        <w:rPr>
          <w:rFonts w:ascii="Arial" w:eastAsia="Arial" w:hAnsi="Arial" w:cs="Arial"/>
          <w:color w:val="000000" w:themeColor="text1"/>
          <w:sz w:val="22"/>
          <w:szCs w:val="22"/>
        </w:rPr>
        <w:t>Stand 10.A24</w:t>
      </w:r>
      <w:r w:rsidRPr="00D93033">
        <w:rPr>
          <w:rFonts w:ascii="Arial" w:eastAsia="Arial" w:hAnsi="Arial" w:cs="Arial"/>
          <w:color w:val="000000" w:themeColor="text1"/>
          <w:sz w:val="22"/>
          <w:szCs w:val="22"/>
        </w:rPr>
        <w:t>) — along with a host of other key solutions targeted at live production in the worlds of media, sports and entertainment. To book a time to meet with executives at</w:t>
      </w:r>
      <w:r w:rsidR="00404450" w:rsidRPr="00D93033">
        <w:rPr>
          <w:rFonts w:ascii="Arial" w:eastAsia="Arial" w:hAnsi="Arial" w:cs="Arial"/>
          <w:color w:val="000000" w:themeColor="text1"/>
          <w:sz w:val="22"/>
          <w:szCs w:val="22"/>
        </w:rPr>
        <w:t xml:space="preserve"> IBC2026</w:t>
      </w:r>
      <w:r w:rsidRPr="00D93033">
        <w:rPr>
          <w:rFonts w:ascii="Arial" w:eastAsia="Arial" w:hAnsi="Arial" w:cs="Arial"/>
          <w:color w:val="000000" w:themeColor="text1"/>
          <w:sz w:val="22"/>
          <w:szCs w:val="22"/>
        </w:rPr>
        <w:t xml:space="preserve">, please click </w:t>
      </w:r>
      <w:hyperlink r:id="rId26" w:history="1">
        <w:r w:rsidRPr="00D93033">
          <w:rPr>
            <w:rStyle w:val="Hyperlink"/>
            <w:rFonts w:ascii="Arial" w:eastAsia="Arial" w:hAnsi="Arial" w:cs="Arial"/>
            <w:sz w:val="22"/>
            <w:szCs w:val="22"/>
          </w:rPr>
          <w:t>here</w:t>
        </w:r>
      </w:hyperlink>
      <w:r w:rsidRPr="00D93033">
        <w:rPr>
          <w:rFonts w:ascii="Arial" w:eastAsia="Arial" w:hAnsi="Arial" w:cs="Arial"/>
          <w:color w:val="000000" w:themeColor="text1"/>
          <w:sz w:val="22"/>
          <w:szCs w:val="22"/>
        </w:rPr>
        <w:t>.</w:t>
      </w:r>
    </w:p>
    <w:p w14:paraId="34258B37" w14:textId="15592B1C" w:rsidR="000A60E0" w:rsidRPr="000A60E0" w:rsidRDefault="000A60E0" w:rsidP="000A60E0">
      <w:pPr>
        <w:pBdr>
          <w:top w:val="nil"/>
          <w:left w:val="nil"/>
          <w:bottom w:val="nil"/>
          <w:right w:val="nil"/>
          <w:between w:val="nil"/>
        </w:pBdr>
        <w:spacing w:line="360" w:lineRule="auto"/>
        <w:rPr>
          <w:rFonts w:ascii="Arial" w:eastAsia="Arial" w:hAnsi="Arial" w:cs="Arial"/>
          <w:color w:val="000000" w:themeColor="text1"/>
          <w:sz w:val="22"/>
          <w:szCs w:val="22"/>
        </w:rPr>
      </w:pPr>
    </w:p>
    <w:p w14:paraId="0EC725C1" w14:textId="77777777" w:rsidR="00D80439"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342FFB">
        <w:rPr>
          <w:rFonts w:ascii="Arial" w:eastAsia="Arial" w:hAnsi="Arial" w:cs="Arial"/>
          <w:color w:val="000000"/>
          <w:sz w:val="22"/>
          <w:szCs w:val="22"/>
        </w:rPr>
        <w:t># # #</w:t>
      </w:r>
    </w:p>
    <w:p w14:paraId="451560D7" w14:textId="77777777" w:rsidR="001B5406" w:rsidRPr="00342FFB" w:rsidRDefault="001B5406">
      <w:pPr>
        <w:pBdr>
          <w:top w:val="nil"/>
          <w:left w:val="nil"/>
          <w:bottom w:val="nil"/>
          <w:right w:val="nil"/>
          <w:between w:val="nil"/>
        </w:pBdr>
        <w:spacing w:line="360" w:lineRule="auto"/>
        <w:jc w:val="center"/>
        <w:rPr>
          <w:rFonts w:ascii="Arial" w:eastAsia="Arial" w:hAnsi="Arial" w:cs="Arial"/>
          <w:color w:val="000000"/>
          <w:sz w:val="22"/>
          <w:szCs w:val="22"/>
        </w:rPr>
      </w:pPr>
    </w:p>
    <w:p w14:paraId="7E577C09" w14:textId="77777777" w:rsidR="002E427C" w:rsidRPr="00FA73AA" w:rsidRDefault="002E427C" w:rsidP="002E427C">
      <w:pPr>
        <w:rPr>
          <w:rFonts w:ascii="Arial" w:eastAsia="Arial" w:hAnsi="Arial" w:cs="Arial"/>
          <w:b/>
          <w:sz w:val="20"/>
          <w:szCs w:val="20"/>
        </w:rPr>
      </w:pPr>
      <w:r w:rsidRPr="00A0048C">
        <w:rPr>
          <w:rFonts w:ascii="Arial" w:eastAsia="Arial" w:hAnsi="Arial" w:cs="Arial"/>
          <w:b/>
          <w:sz w:val="20"/>
          <w:szCs w:val="20"/>
        </w:rPr>
        <w:t>About Riedel Communications</w:t>
      </w:r>
      <w:r w:rsidRPr="00A0048C">
        <w:rPr>
          <w:rFonts w:ascii="Arial" w:eastAsia="Arial" w:hAnsi="Arial" w:cs="Arial"/>
          <w:sz w:val="20"/>
          <w:szCs w:val="20"/>
        </w:rPr>
        <w:t> </w:t>
      </w:r>
    </w:p>
    <w:p w14:paraId="7D3E61A6" w14:textId="77777777" w:rsidR="002E427C" w:rsidRDefault="002E427C" w:rsidP="002E427C">
      <w:pPr>
        <w:rPr>
          <w:rFonts w:ascii="Arial" w:hAnsi="Arial" w:cs="Arial"/>
          <w:color w:val="000000"/>
          <w:sz w:val="20"/>
          <w:szCs w:val="20"/>
        </w:rPr>
      </w:pPr>
      <w:r>
        <w:rPr>
          <w:rFonts w:ascii="Arial" w:hAnsi="Arial" w:cs="Arial"/>
          <w:color w:val="000000"/>
          <w:sz w:val="20"/>
          <w:szCs w:val="20"/>
        </w:rPr>
        <w:t>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p>
    <w:p w14:paraId="5D350B39" w14:textId="77777777" w:rsidR="002E427C" w:rsidRPr="00A0048C" w:rsidRDefault="002E427C" w:rsidP="002E427C">
      <w:pPr>
        <w:rPr>
          <w:rFonts w:ascii="Arial" w:eastAsia="Arial" w:hAnsi="Arial" w:cs="Arial"/>
          <w:sz w:val="20"/>
          <w:szCs w:val="20"/>
        </w:rPr>
      </w:pPr>
    </w:p>
    <w:p w14:paraId="56FC7587" w14:textId="77777777" w:rsidR="002E427C" w:rsidRPr="00A0048C" w:rsidRDefault="002E427C" w:rsidP="002E427C">
      <w:pPr>
        <w:rPr>
          <w:rFonts w:ascii="Arial" w:eastAsia="Arial" w:hAnsi="Arial" w:cs="Arial"/>
          <w:sz w:val="20"/>
          <w:szCs w:val="20"/>
        </w:rPr>
      </w:pPr>
      <w:r w:rsidRPr="00A0048C">
        <w:rPr>
          <w:rFonts w:ascii="Arial" w:eastAsia="Arial" w:hAnsi="Arial" w:cs="Arial"/>
          <w:sz w:val="20"/>
          <w:szCs w:val="20"/>
        </w:rPr>
        <w:t xml:space="preserve">Further information about Riedel and the company’s products is available at </w:t>
      </w:r>
      <w:hyperlink r:id="rId27" w:history="1">
        <w:r w:rsidRPr="00DB0748">
          <w:rPr>
            <w:rStyle w:val="Hyperlink"/>
            <w:rFonts w:ascii="Arial" w:eastAsia="Arial" w:hAnsi="Arial" w:cs="Arial"/>
            <w:sz w:val="20"/>
            <w:szCs w:val="20"/>
          </w:rPr>
          <w:t>www.riedel.net</w:t>
        </w:r>
      </w:hyperlink>
      <w:r w:rsidRPr="00A0048C">
        <w:rPr>
          <w:rFonts w:ascii="Arial" w:eastAsia="Arial" w:hAnsi="Arial" w:cs="Arial"/>
          <w:sz w:val="20"/>
          <w:szCs w:val="20"/>
        </w:rPr>
        <w:t>. </w:t>
      </w:r>
    </w:p>
    <w:p w14:paraId="4C339E18" w14:textId="27C6AE87" w:rsidR="002E427C" w:rsidRDefault="002E427C" w:rsidP="00521206">
      <w:pPr>
        <w:rPr>
          <w:rFonts w:ascii="Arial" w:eastAsia="Arial" w:hAnsi="Arial" w:cs="Arial"/>
          <w:sz w:val="20"/>
          <w:szCs w:val="20"/>
        </w:rPr>
      </w:pPr>
    </w:p>
    <w:p w14:paraId="4FC748C3" w14:textId="7024BFA4" w:rsidR="00D80439" w:rsidRPr="00342FFB" w:rsidRDefault="00D80439" w:rsidP="6451CFB3">
      <w:pPr>
        <w:spacing w:line="259" w:lineRule="auto"/>
        <w:rPr>
          <w:rFonts w:ascii="Arial" w:eastAsia="Arial" w:hAnsi="Arial" w:cs="Arial"/>
          <w:sz w:val="20"/>
          <w:szCs w:val="20"/>
        </w:rPr>
      </w:pPr>
    </w:p>
    <w:p w14:paraId="466CB71D" w14:textId="12274C8D" w:rsidR="00D80439" w:rsidRPr="00342FFB" w:rsidRDefault="00D80439">
      <w:pPr>
        <w:rPr>
          <w:rFonts w:ascii="Arial" w:eastAsia="Arial" w:hAnsi="Arial" w:cs="Arial"/>
          <w:b/>
          <w:i/>
          <w:sz w:val="20"/>
          <w:szCs w:val="20"/>
        </w:rPr>
      </w:pPr>
    </w:p>
    <w:sectPr w:rsidR="00D80439" w:rsidRPr="00342FFB" w:rsidSect="00F75D62">
      <w:footerReference w:type="default" r:id="rId28"/>
      <w:headerReference w:type="first" r:id="rId29"/>
      <w:footerReference w:type="first" r:id="rId30"/>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3F0890" w14:textId="77777777" w:rsidR="00C51F27" w:rsidRDefault="00C51F27">
      <w:r>
        <w:separator/>
      </w:r>
    </w:p>
  </w:endnote>
  <w:endnote w:type="continuationSeparator" w:id="0">
    <w:p w14:paraId="64FDC27B" w14:textId="77777777" w:rsidR="00C51F27" w:rsidRDefault="00C5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DBCA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46DE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485BD0" w14:textId="77777777" w:rsidR="00C51F27" w:rsidRDefault="00C51F27">
      <w:r>
        <w:separator/>
      </w:r>
    </w:p>
  </w:footnote>
  <w:footnote w:type="continuationSeparator" w:id="0">
    <w:p w14:paraId="2401FA2C" w14:textId="77777777" w:rsidR="00C51F27" w:rsidRDefault="00C51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35955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5EA14FA"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BE5639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06ACE"/>
    <w:rsid w:val="00012204"/>
    <w:rsid w:val="0001308D"/>
    <w:rsid w:val="00014645"/>
    <w:rsid w:val="0001623E"/>
    <w:rsid w:val="00022369"/>
    <w:rsid w:val="0002259B"/>
    <w:rsid w:val="00024054"/>
    <w:rsid w:val="000352CA"/>
    <w:rsid w:val="00042BEA"/>
    <w:rsid w:val="00050E93"/>
    <w:rsid w:val="00055106"/>
    <w:rsid w:val="000571A7"/>
    <w:rsid w:val="0006009E"/>
    <w:rsid w:val="000644B0"/>
    <w:rsid w:val="0007125E"/>
    <w:rsid w:val="000745D9"/>
    <w:rsid w:val="000772B3"/>
    <w:rsid w:val="00082C30"/>
    <w:rsid w:val="00097810"/>
    <w:rsid w:val="000A1CC9"/>
    <w:rsid w:val="000A60E0"/>
    <w:rsid w:val="000C51B3"/>
    <w:rsid w:val="000D1D37"/>
    <w:rsid w:val="000E5DC7"/>
    <w:rsid w:val="000E7DF4"/>
    <w:rsid w:val="00104833"/>
    <w:rsid w:val="0011263A"/>
    <w:rsid w:val="001240AA"/>
    <w:rsid w:val="00130753"/>
    <w:rsid w:val="001318D3"/>
    <w:rsid w:val="00133B3F"/>
    <w:rsid w:val="001362DA"/>
    <w:rsid w:val="001448C6"/>
    <w:rsid w:val="001448F8"/>
    <w:rsid w:val="00151D07"/>
    <w:rsid w:val="00163937"/>
    <w:rsid w:val="00166E6A"/>
    <w:rsid w:val="0017689C"/>
    <w:rsid w:val="001847A7"/>
    <w:rsid w:val="00194BE8"/>
    <w:rsid w:val="001A3886"/>
    <w:rsid w:val="001A6184"/>
    <w:rsid w:val="001B0043"/>
    <w:rsid w:val="001B25ED"/>
    <w:rsid w:val="001B5406"/>
    <w:rsid w:val="001C7338"/>
    <w:rsid w:val="001E3415"/>
    <w:rsid w:val="001E7A9D"/>
    <w:rsid w:val="001E7E85"/>
    <w:rsid w:val="001F1A11"/>
    <w:rsid w:val="001F6488"/>
    <w:rsid w:val="00203219"/>
    <w:rsid w:val="00212348"/>
    <w:rsid w:val="0021402C"/>
    <w:rsid w:val="002153A6"/>
    <w:rsid w:val="00216746"/>
    <w:rsid w:val="0021682A"/>
    <w:rsid w:val="00222EEE"/>
    <w:rsid w:val="00243414"/>
    <w:rsid w:val="002470DB"/>
    <w:rsid w:val="0025128B"/>
    <w:rsid w:val="002562AC"/>
    <w:rsid w:val="00257889"/>
    <w:rsid w:val="00270CAE"/>
    <w:rsid w:val="0027158D"/>
    <w:rsid w:val="00272594"/>
    <w:rsid w:val="002739C8"/>
    <w:rsid w:val="00276BEF"/>
    <w:rsid w:val="00283019"/>
    <w:rsid w:val="00286F92"/>
    <w:rsid w:val="00293E8C"/>
    <w:rsid w:val="002A00CA"/>
    <w:rsid w:val="002A06FB"/>
    <w:rsid w:val="002B5B62"/>
    <w:rsid w:val="002C272E"/>
    <w:rsid w:val="002C35DF"/>
    <w:rsid w:val="002C4B7C"/>
    <w:rsid w:val="002D0D5F"/>
    <w:rsid w:val="002E427C"/>
    <w:rsid w:val="002F5097"/>
    <w:rsid w:val="002F7755"/>
    <w:rsid w:val="003012EA"/>
    <w:rsid w:val="003031BC"/>
    <w:rsid w:val="00311A96"/>
    <w:rsid w:val="00311F22"/>
    <w:rsid w:val="00317C4B"/>
    <w:rsid w:val="003229B3"/>
    <w:rsid w:val="00322B5C"/>
    <w:rsid w:val="0033776B"/>
    <w:rsid w:val="00342FFB"/>
    <w:rsid w:val="003435AC"/>
    <w:rsid w:val="00344069"/>
    <w:rsid w:val="00345E6F"/>
    <w:rsid w:val="00346EF2"/>
    <w:rsid w:val="00351D6B"/>
    <w:rsid w:val="00352E7D"/>
    <w:rsid w:val="00360F4E"/>
    <w:rsid w:val="00364B9C"/>
    <w:rsid w:val="00367FA5"/>
    <w:rsid w:val="00371C20"/>
    <w:rsid w:val="00373BB3"/>
    <w:rsid w:val="00374800"/>
    <w:rsid w:val="003757E4"/>
    <w:rsid w:val="003866DF"/>
    <w:rsid w:val="003949C5"/>
    <w:rsid w:val="00395756"/>
    <w:rsid w:val="003A1CA3"/>
    <w:rsid w:val="003A2827"/>
    <w:rsid w:val="003A48DC"/>
    <w:rsid w:val="003A6175"/>
    <w:rsid w:val="003B7A6A"/>
    <w:rsid w:val="003C0C33"/>
    <w:rsid w:val="003D0D3A"/>
    <w:rsid w:val="003D4E17"/>
    <w:rsid w:val="003E1765"/>
    <w:rsid w:val="003E231C"/>
    <w:rsid w:val="003E2590"/>
    <w:rsid w:val="003F1307"/>
    <w:rsid w:val="003F3D77"/>
    <w:rsid w:val="00401BF0"/>
    <w:rsid w:val="0040322B"/>
    <w:rsid w:val="00404450"/>
    <w:rsid w:val="0040620C"/>
    <w:rsid w:val="004127D7"/>
    <w:rsid w:val="004131EF"/>
    <w:rsid w:val="00413D1C"/>
    <w:rsid w:val="004203CD"/>
    <w:rsid w:val="004275E4"/>
    <w:rsid w:val="00430EF5"/>
    <w:rsid w:val="0043298F"/>
    <w:rsid w:val="00432F8C"/>
    <w:rsid w:val="004344F5"/>
    <w:rsid w:val="00443419"/>
    <w:rsid w:val="00444E06"/>
    <w:rsid w:val="00463737"/>
    <w:rsid w:val="004749E6"/>
    <w:rsid w:val="004804C6"/>
    <w:rsid w:val="00480F92"/>
    <w:rsid w:val="004824A5"/>
    <w:rsid w:val="00496A5A"/>
    <w:rsid w:val="004971A8"/>
    <w:rsid w:val="004A2EB1"/>
    <w:rsid w:val="004A5939"/>
    <w:rsid w:val="004B08B7"/>
    <w:rsid w:val="004B469F"/>
    <w:rsid w:val="004B51BD"/>
    <w:rsid w:val="004B66A4"/>
    <w:rsid w:val="004C3A08"/>
    <w:rsid w:val="004C4645"/>
    <w:rsid w:val="004C5FA4"/>
    <w:rsid w:val="004C7974"/>
    <w:rsid w:val="004E02F6"/>
    <w:rsid w:val="004E0B83"/>
    <w:rsid w:val="004E171D"/>
    <w:rsid w:val="004E4307"/>
    <w:rsid w:val="004E754F"/>
    <w:rsid w:val="00500433"/>
    <w:rsid w:val="0051462F"/>
    <w:rsid w:val="005163E5"/>
    <w:rsid w:val="00521206"/>
    <w:rsid w:val="00526D78"/>
    <w:rsid w:val="00537236"/>
    <w:rsid w:val="0054056A"/>
    <w:rsid w:val="00542CAF"/>
    <w:rsid w:val="00543CB1"/>
    <w:rsid w:val="0054440B"/>
    <w:rsid w:val="005450DF"/>
    <w:rsid w:val="00546C85"/>
    <w:rsid w:val="00550EEF"/>
    <w:rsid w:val="00557002"/>
    <w:rsid w:val="005608D7"/>
    <w:rsid w:val="005630F7"/>
    <w:rsid w:val="005646D5"/>
    <w:rsid w:val="005648AD"/>
    <w:rsid w:val="005717B1"/>
    <w:rsid w:val="0057717C"/>
    <w:rsid w:val="005950CD"/>
    <w:rsid w:val="005B49CF"/>
    <w:rsid w:val="005E1F22"/>
    <w:rsid w:val="005E4DD9"/>
    <w:rsid w:val="005E7355"/>
    <w:rsid w:val="005E7919"/>
    <w:rsid w:val="005F162F"/>
    <w:rsid w:val="005F74FE"/>
    <w:rsid w:val="00602125"/>
    <w:rsid w:val="00610399"/>
    <w:rsid w:val="006241AE"/>
    <w:rsid w:val="00627B5F"/>
    <w:rsid w:val="006341FF"/>
    <w:rsid w:val="00634AA3"/>
    <w:rsid w:val="0063776F"/>
    <w:rsid w:val="00641E34"/>
    <w:rsid w:val="0064730D"/>
    <w:rsid w:val="006510DE"/>
    <w:rsid w:val="00654FF0"/>
    <w:rsid w:val="006667A5"/>
    <w:rsid w:val="00666F98"/>
    <w:rsid w:val="00675FCD"/>
    <w:rsid w:val="0067658E"/>
    <w:rsid w:val="006829C0"/>
    <w:rsid w:val="00682AF4"/>
    <w:rsid w:val="00683202"/>
    <w:rsid w:val="0068569F"/>
    <w:rsid w:val="00686DDB"/>
    <w:rsid w:val="00696BC8"/>
    <w:rsid w:val="006A2744"/>
    <w:rsid w:val="006B1A8D"/>
    <w:rsid w:val="006C6928"/>
    <w:rsid w:val="006D5929"/>
    <w:rsid w:val="006E4326"/>
    <w:rsid w:val="006E794E"/>
    <w:rsid w:val="006F7677"/>
    <w:rsid w:val="007023EC"/>
    <w:rsid w:val="00724211"/>
    <w:rsid w:val="00725FFF"/>
    <w:rsid w:val="00727404"/>
    <w:rsid w:val="00732A48"/>
    <w:rsid w:val="0073381D"/>
    <w:rsid w:val="00745DFA"/>
    <w:rsid w:val="00765233"/>
    <w:rsid w:val="007710C4"/>
    <w:rsid w:val="007A5481"/>
    <w:rsid w:val="007C0303"/>
    <w:rsid w:val="007C4100"/>
    <w:rsid w:val="007C5729"/>
    <w:rsid w:val="007D71CF"/>
    <w:rsid w:val="007E0030"/>
    <w:rsid w:val="007E025F"/>
    <w:rsid w:val="007E362E"/>
    <w:rsid w:val="007F0E94"/>
    <w:rsid w:val="007F1C47"/>
    <w:rsid w:val="007F3745"/>
    <w:rsid w:val="0080025D"/>
    <w:rsid w:val="00804100"/>
    <w:rsid w:val="008310E6"/>
    <w:rsid w:val="00831D99"/>
    <w:rsid w:val="00832263"/>
    <w:rsid w:val="008324DE"/>
    <w:rsid w:val="00840A04"/>
    <w:rsid w:val="00841BA4"/>
    <w:rsid w:val="00844BC6"/>
    <w:rsid w:val="00852A26"/>
    <w:rsid w:val="008637E2"/>
    <w:rsid w:val="008648F8"/>
    <w:rsid w:val="008666AE"/>
    <w:rsid w:val="00885D0C"/>
    <w:rsid w:val="00885F5C"/>
    <w:rsid w:val="00890A36"/>
    <w:rsid w:val="008946E0"/>
    <w:rsid w:val="008A6666"/>
    <w:rsid w:val="008A6820"/>
    <w:rsid w:val="008B553A"/>
    <w:rsid w:val="008C4E08"/>
    <w:rsid w:val="008C6B90"/>
    <w:rsid w:val="008D488F"/>
    <w:rsid w:val="008E6CF8"/>
    <w:rsid w:val="008F7BA4"/>
    <w:rsid w:val="0090635B"/>
    <w:rsid w:val="00915557"/>
    <w:rsid w:val="00921127"/>
    <w:rsid w:val="0092217F"/>
    <w:rsid w:val="0093666D"/>
    <w:rsid w:val="00936EE2"/>
    <w:rsid w:val="00964FAA"/>
    <w:rsid w:val="00971E6B"/>
    <w:rsid w:val="0097293C"/>
    <w:rsid w:val="00975C6C"/>
    <w:rsid w:val="00984310"/>
    <w:rsid w:val="009933DF"/>
    <w:rsid w:val="009A4825"/>
    <w:rsid w:val="009C2046"/>
    <w:rsid w:val="009C6C7D"/>
    <w:rsid w:val="009D646D"/>
    <w:rsid w:val="009E3900"/>
    <w:rsid w:val="009E4CE0"/>
    <w:rsid w:val="009F1C32"/>
    <w:rsid w:val="00A16AF2"/>
    <w:rsid w:val="00A17220"/>
    <w:rsid w:val="00A20D17"/>
    <w:rsid w:val="00A25632"/>
    <w:rsid w:val="00A32C54"/>
    <w:rsid w:val="00A46CB9"/>
    <w:rsid w:val="00A521CE"/>
    <w:rsid w:val="00A52767"/>
    <w:rsid w:val="00A64141"/>
    <w:rsid w:val="00A64363"/>
    <w:rsid w:val="00A74A0D"/>
    <w:rsid w:val="00A75EB1"/>
    <w:rsid w:val="00A80014"/>
    <w:rsid w:val="00A856C8"/>
    <w:rsid w:val="00A9000F"/>
    <w:rsid w:val="00A91601"/>
    <w:rsid w:val="00A9334F"/>
    <w:rsid w:val="00A937D4"/>
    <w:rsid w:val="00A95598"/>
    <w:rsid w:val="00AB4BFF"/>
    <w:rsid w:val="00AB5A73"/>
    <w:rsid w:val="00AC0FF3"/>
    <w:rsid w:val="00AC2404"/>
    <w:rsid w:val="00AC269C"/>
    <w:rsid w:val="00AC4B31"/>
    <w:rsid w:val="00AD5593"/>
    <w:rsid w:val="00AD61CC"/>
    <w:rsid w:val="00AE3125"/>
    <w:rsid w:val="00AE65D8"/>
    <w:rsid w:val="00AE6D14"/>
    <w:rsid w:val="00AF05D3"/>
    <w:rsid w:val="00AF0DAF"/>
    <w:rsid w:val="00AF5E58"/>
    <w:rsid w:val="00AF5F01"/>
    <w:rsid w:val="00B05F95"/>
    <w:rsid w:val="00B14A36"/>
    <w:rsid w:val="00B16097"/>
    <w:rsid w:val="00B2147D"/>
    <w:rsid w:val="00B22C9B"/>
    <w:rsid w:val="00B25C24"/>
    <w:rsid w:val="00B3223E"/>
    <w:rsid w:val="00B345E6"/>
    <w:rsid w:val="00B3510E"/>
    <w:rsid w:val="00B3585A"/>
    <w:rsid w:val="00B43CB1"/>
    <w:rsid w:val="00B44F58"/>
    <w:rsid w:val="00B561AF"/>
    <w:rsid w:val="00B6714D"/>
    <w:rsid w:val="00B67BC8"/>
    <w:rsid w:val="00B71D11"/>
    <w:rsid w:val="00B775D8"/>
    <w:rsid w:val="00B903F0"/>
    <w:rsid w:val="00BA5230"/>
    <w:rsid w:val="00BB2D84"/>
    <w:rsid w:val="00BC0B6D"/>
    <w:rsid w:val="00BC0BCC"/>
    <w:rsid w:val="00BC18B4"/>
    <w:rsid w:val="00BC38DE"/>
    <w:rsid w:val="00BC4908"/>
    <w:rsid w:val="00BC750C"/>
    <w:rsid w:val="00BF096E"/>
    <w:rsid w:val="00BF1153"/>
    <w:rsid w:val="00BF1BAE"/>
    <w:rsid w:val="00BF31C2"/>
    <w:rsid w:val="00BF545C"/>
    <w:rsid w:val="00BF7623"/>
    <w:rsid w:val="00C006A0"/>
    <w:rsid w:val="00C03EB7"/>
    <w:rsid w:val="00C2588F"/>
    <w:rsid w:val="00C33F20"/>
    <w:rsid w:val="00C51F27"/>
    <w:rsid w:val="00C5289E"/>
    <w:rsid w:val="00C55037"/>
    <w:rsid w:val="00C60517"/>
    <w:rsid w:val="00C608C3"/>
    <w:rsid w:val="00C70AF9"/>
    <w:rsid w:val="00C70BA7"/>
    <w:rsid w:val="00C7510B"/>
    <w:rsid w:val="00C84FB5"/>
    <w:rsid w:val="00C920CE"/>
    <w:rsid w:val="00C95D34"/>
    <w:rsid w:val="00CA0F6A"/>
    <w:rsid w:val="00CA512D"/>
    <w:rsid w:val="00CB1591"/>
    <w:rsid w:val="00CB3818"/>
    <w:rsid w:val="00CC4AE2"/>
    <w:rsid w:val="00CD77EA"/>
    <w:rsid w:val="00CE0A43"/>
    <w:rsid w:val="00CF1856"/>
    <w:rsid w:val="00D00656"/>
    <w:rsid w:val="00D0158B"/>
    <w:rsid w:val="00D03679"/>
    <w:rsid w:val="00D23188"/>
    <w:rsid w:val="00D31DDC"/>
    <w:rsid w:val="00D32041"/>
    <w:rsid w:val="00D37E92"/>
    <w:rsid w:val="00D44C63"/>
    <w:rsid w:val="00D620D8"/>
    <w:rsid w:val="00D6296D"/>
    <w:rsid w:val="00D65CD2"/>
    <w:rsid w:val="00D748E8"/>
    <w:rsid w:val="00D767FB"/>
    <w:rsid w:val="00D80439"/>
    <w:rsid w:val="00D82BA3"/>
    <w:rsid w:val="00D8695F"/>
    <w:rsid w:val="00D90741"/>
    <w:rsid w:val="00D90CA5"/>
    <w:rsid w:val="00D919E0"/>
    <w:rsid w:val="00D93033"/>
    <w:rsid w:val="00D94902"/>
    <w:rsid w:val="00D97271"/>
    <w:rsid w:val="00DA28C6"/>
    <w:rsid w:val="00DA2BF6"/>
    <w:rsid w:val="00DC4B8B"/>
    <w:rsid w:val="00DD4D69"/>
    <w:rsid w:val="00DD5A33"/>
    <w:rsid w:val="00DE04E5"/>
    <w:rsid w:val="00DE1957"/>
    <w:rsid w:val="00DE5C8B"/>
    <w:rsid w:val="00DF71F0"/>
    <w:rsid w:val="00E077BE"/>
    <w:rsid w:val="00E10521"/>
    <w:rsid w:val="00E12125"/>
    <w:rsid w:val="00E148B6"/>
    <w:rsid w:val="00E15B27"/>
    <w:rsid w:val="00E350C8"/>
    <w:rsid w:val="00E37BE3"/>
    <w:rsid w:val="00E43C34"/>
    <w:rsid w:val="00E51B29"/>
    <w:rsid w:val="00E749BE"/>
    <w:rsid w:val="00E74A9A"/>
    <w:rsid w:val="00E8329E"/>
    <w:rsid w:val="00E8556F"/>
    <w:rsid w:val="00E87D27"/>
    <w:rsid w:val="00E91F5E"/>
    <w:rsid w:val="00E9514C"/>
    <w:rsid w:val="00EA3FB2"/>
    <w:rsid w:val="00EA59FE"/>
    <w:rsid w:val="00EB0335"/>
    <w:rsid w:val="00EB11F7"/>
    <w:rsid w:val="00EB140F"/>
    <w:rsid w:val="00EC03A4"/>
    <w:rsid w:val="00EC300F"/>
    <w:rsid w:val="00EC4B08"/>
    <w:rsid w:val="00EC7C72"/>
    <w:rsid w:val="00ED1166"/>
    <w:rsid w:val="00ED1774"/>
    <w:rsid w:val="00EE15DE"/>
    <w:rsid w:val="00EE5F48"/>
    <w:rsid w:val="00F018F9"/>
    <w:rsid w:val="00F03D2A"/>
    <w:rsid w:val="00F04829"/>
    <w:rsid w:val="00F14246"/>
    <w:rsid w:val="00F1566F"/>
    <w:rsid w:val="00F2161C"/>
    <w:rsid w:val="00F30DE5"/>
    <w:rsid w:val="00F50127"/>
    <w:rsid w:val="00F51771"/>
    <w:rsid w:val="00F53037"/>
    <w:rsid w:val="00F55E67"/>
    <w:rsid w:val="00F65103"/>
    <w:rsid w:val="00F74FC1"/>
    <w:rsid w:val="00F75D62"/>
    <w:rsid w:val="00F77066"/>
    <w:rsid w:val="00F77D0F"/>
    <w:rsid w:val="00F80E26"/>
    <w:rsid w:val="00F81FA0"/>
    <w:rsid w:val="00F83906"/>
    <w:rsid w:val="00F84A54"/>
    <w:rsid w:val="00F937B1"/>
    <w:rsid w:val="00FB5A3B"/>
    <w:rsid w:val="00FC07D6"/>
    <w:rsid w:val="00FC0AE0"/>
    <w:rsid w:val="00FC4DCB"/>
    <w:rsid w:val="00FD284D"/>
    <w:rsid w:val="00FE50FF"/>
    <w:rsid w:val="00FE6F41"/>
    <w:rsid w:val="00FF2F95"/>
    <w:rsid w:val="00FF4DDD"/>
    <w:rsid w:val="00FF56DB"/>
    <w:rsid w:val="03E19A0D"/>
    <w:rsid w:val="0B9D1980"/>
    <w:rsid w:val="1613D2B3"/>
    <w:rsid w:val="1887F477"/>
    <w:rsid w:val="1A47A20E"/>
    <w:rsid w:val="1B85F283"/>
    <w:rsid w:val="1BB2DDCD"/>
    <w:rsid w:val="1D243F6C"/>
    <w:rsid w:val="24B273C3"/>
    <w:rsid w:val="2581FA3D"/>
    <w:rsid w:val="33500301"/>
    <w:rsid w:val="3426BE73"/>
    <w:rsid w:val="3698BA66"/>
    <w:rsid w:val="3C612306"/>
    <w:rsid w:val="3C73CF59"/>
    <w:rsid w:val="3E2262A1"/>
    <w:rsid w:val="45A15339"/>
    <w:rsid w:val="4789471C"/>
    <w:rsid w:val="48B84524"/>
    <w:rsid w:val="495C07E9"/>
    <w:rsid w:val="505F0642"/>
    <w:rsid w:val="5188E61C"/>
    <w:rsid w:val="51DFF1F3"/>
    <w:rsid w:val="59387D2E"/>
    <w:rsid w:val="5A062196"/>
    <w:rsid w:val="5F11CDE0"/>
    <w:rsid w:val="61FD275C"/>
    <w:rsid w:val="6451CFB3"/>
    <w:rsid w:val="694DA987"/>
    <w:rsid w:val="6AA0005B"/>
    <w:rsid w:val="6C83DBB3"/>
    <w:rsid w:val="70DED58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247E"/>
  <w15:docId w15:val="{513BAE54-7E56-3E46-9F7C-DAEA0D8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0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riedel.net/en/company/trade-shows/details/ibc-amsterdam"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MAXGALYS_DFB_CHE_GHA_players.jpg"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MAXGALYS_DFB_CHE_GHA_flag.jpg"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260723-Riedel-RefCam_Germany_Ghana-DU.docx" TargetMode="External"/><Relationship Id="rId28" Type="http://schemas.openxmlformats.org/officeDocument/2006/relationships/footer" Target="foot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723-Riedel-RefCam_Germany_Ghana.docx" TargetMode="External"/><Relationship Id="rId27" Type="http://schemas.openxmlformats.org/officeDocument/2006/relationships/hyperlink" Target="http://www.riedel.net"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5</TotalTime>
  <Pages>2</Pages>
  <Words>632</Words>
  <Characters>4321</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5</cp:revision>
  <cp:lastPrinted>2025-06-16T13:31:00Z</cp:lastPrinted>
  <dcterms:created xsi:type="dcterms:W3CDTF">2026-07-21T15:54:00Z</dcterms:created>
  <dcterms:modified xsi:type="dcterms:W3CDTF">2026-07-22T15:13:00Z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